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внеурочной деятельности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«Социально-трудовая подготовка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«Школа добрых дел»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 Г» класса</w:t>
      </w:r>
    </w:p>
    <w:p w14:paraId="1F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внеурочной деятельности «Социально-трудовая подготовка «Школа добрых дел»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spacing w:after="0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включающий учебники:</w:t>
      </w:r>
    </w:p>
    <w:p w14:paraId="34000000">
      <w:pPr>
        <w:spacing w:after="0"/>
        <w:ind w:firstLine="709" w:left="0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Кудрина С. В. Окружающий мир: учеб. для 1 класса спец. (</w:t>
      </w:r>
      <w:r>
        <w:rPr>
          <w:rFonts w:ascii="Times New Roman" w:hAnsi="Times New Roman"/>
          <w:color w:val="000000"/>
          <w:sz w:val="28"/>
          <w:highlight w:val="white"/>
        </w:rPr>
        <w:t>коррекц</w:t>
      </w:r>
      <w:r>
        <w:rPr>
          <w:rFonts w:ascii="Times New Roman" w:hAnsi="Times New Roman"/>
          <w:color w:val="000000"/>
          <w:sz w:val="28"/>
          <w:highlight w:val="white"/>
        </w:rPr>
        <w:t xml:space="preserve">.) образ. учреждений </w:t>
      </w:r>
      <w:r>
        <w:rPr>
          <w:rFonts w:ascii="Times New Roman" w:hAnsi="Times New Roman"/>
          <w:color w:val="000000"/>
          <w:sz w:val="28"/>
          <w:highlight w:val="white"/>
        </w:rPr>
        <w:t>VIII</w:t>
      </w:r>
      <w:r>
        <w:rPr>
          <w:rFonts w:ascii="Times New Roman" w:hAnsi="Times New Roman"/>
          <w:color w:val="000000"/>
          <w:sz w:val="28"/>
          <w:highlight w:val="white"/>
        </w:rPr>
        <w:t xml:space="preserve"> вида / С. В. Кудрина. – М: </w:t>
      </w:r>
      <w:r>
        <w:rPr>
          <w:rFonts w:ascii="Times New Roman" w:hAnsi="Times New Roman"/>
          <w:color w:val="000000"/>
          <w:sz w:val="28"/>
          <w:highlight w:val="white"/>
        </w:rPr>
        <w:t>Гуманитар</w:t>
      </w:r>
      <w:r>
        <w:rPr>
          <w:rFonts w:ascii="Times New Roman" w:hAnsi="Times New Roman"/>
          <w:color w:val="000000"/>
          <w:sz w:val="28"/>
          <w:highlight w:val="white"/>
        </w:rPr>
        <w:t>. изд. центр «ВЛАДОС», 2009. – 111 с.</w:t>
      </w:r>
    </w:p>
    <w:p w14:paraId="35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 условий</w:t>
      </w:r>
      <w:r>
        <w:rPr>
          <w:rFonts w:ascii="Times New Roman" w:hAnsi="Times New Roman"/>
          <w:sz w:val="28"/>
        </w:rPr>
        <w:t xml:space="preserve"> для </w:t>
      </w:r>
      <w:r>
        <w:rPr>
          <w:rFonts w:ascii="Times New Roman" w:hAnsi="Times New Roman"/>
          <w:color w:val="000000"/>
          <w:sz w:val="28"/>
        </w:rPr>
        <w:t>формирования</w:t>
      </w:r>
      <w:r>
        <w:rPr>
          <w:rFonts w:ascii="Times New Roman" w:hAnsi="Times New Roman"/>
          <w:color w:val="000000"/>
          <w:sz w:val="28"/>
        </w:rPr>
        <w:t xml:space="preserve"> трудовых умений и навыков обучающихся для успешной адаптации в социуме.</w:t>
      </w:r>
    </w:p>
    <w:p w14:paraId="36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37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Задачи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</w:t>
      </w:r>
      <w:r>
        <w:rPr>
          <w:rFonts w:ascii="Times New Roman" w:hAnsi="Times New Roman"/>
          <w:color w:val="000000"/>
          <w:sz w:val="28"/>
        </w:rPr>
        <w:t>овершенствова</w:t>
      </w:r>
      <w:r>
        <w:rPr>
          <w:rFonts w:ascii="Times New Roman" w:hAnsi="Times New Roman"/>
          <w:color w:val="000000"/>
          <w:sz w:val="28"/>
        </w:rPr>
        <w:t>ние</w:t>
      </w:r>
      <w:r>
        <w:rPr>
          <w:rFonts w:ascii="Times New Roman" w:hAnsi="Times New Roman"/>
          <w:color w:val="000000"/>
          <w:sz w:val="28"/>
        </w:rPr>
        <w:t xml:space="preserve"> трудовые умения и навыки по</w:t>
      </w:r>
      <w:r>
        <w:rPr>
          <w:rFonts w:ascii="Times New Roman" w:hAnsi="Times New Roman"/>
          <w:color w:val="000000"/>
          <w:sz w:val="28"/>
        </w:rPr>
        <w:t xml:space="preserve"> уходу за собой и своим жилищем;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</w:t>
      </w:r>
      <w:r>
        <w:rPr>
          <w:rFonts w:ascii="Times New Roman" w:hAnsi="Times New Roman"/>
          <w:color w:val="000000"/>
          <w:sz w:val="28"/>
        </w:rPr>
        <w:t>риви</w:t>
      </w:r>
      <w:r>
        <w:rPr>
          <w:rFonts w:ascii="Times New Roman" w:hAnsi="Times New Roman"/>
          <w:color w:val="000000"/>
          <w:sz w:val="28"/>
        </w:rPr>
        <w:t>тие</w:t>
      </w:r>
      <w:r>
        <w:rPr>
          <w:rFonts w:ascii="Times New Roman" w:hAnsi="Times New Roman"/>
          <w:color w:val="000000"/>
          <w:sz w:val="28"/>
        </w:rPr>
        <w:t xml:space="preserve"> навыки коллективной трудовой </w:t>
      </w:r>
      <w:r>
        <w:rPr>
          <w:rFonts w:ascii="Times New Roman" w:hAnsi="Times New Roman"/>
          <w:color w:val="000000"/>
          <w:sz w:val="28"/>
        </w:rPr>
        <w:t>деятельности;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создание условий для коррекции высших психических функции</w:t>
      </w:r>
      <w:r>
        <w:rPr>
          <w:rFonts w:ascii="Times New Roman" w:hAnsi="Times New Roman"/>
          <w:color w:val="000000"/>
          <w:sz w:val="28"/>
        </w:rPr>
        <w:t xml:space="preserve"> учащихся с уч</w:t>
      </w:r>
      <w:r>
        <w:rPr>
          <w:rFonts w:ascii="Times New Roman" w:hAnsi="Times New Roman"/>
          <w:color w:val="000000"/>
          <w:sz w:val="28"/>
        </w:rPr>
        <w:t>ётом их возрастных особенностей;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развитие эмоциональную сферу: </w:t>
      </w:r>
      <w:r>
        <w:rPr>
          <w:rFonts w:ascii="Times New Roman" w:hAnsi="Times New Roman"/>
          <w:color w:val="000000"/>
          <w:sz w:val="28"/>
        </w:rPr>
        <w:t>ответственность, целеустремлённость, р</w:t>
      </w:r>
      <w:r>
        <w:rPr>
          <w:rFonts w:ascii="Times New Roman" w:hAnsi="Times New Roman"/>
          <w:color w:val="000000"/>
          <w:sz w:val="28"/>
        </w:rPr>
        <w:t>ешительность, самостоятельность</w:t>
      </w:r>
      <w:r>
        <w:rPr>
          <w:rFonts w:ascii="Times New Roman" w:hAnsi="Times New Roman"/>
          <w:color w:val="000000"/>
          <w:sz w:val="28"/>
        </w:rPr>
        <w:t>.</w:t>
      </w:r>
    </w:p>
    <w:p w14:paraId="3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3D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</w:t>
      </w:r>
    </w:p>
    <w:p w14:paraId="3E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Ind w:type="dxa" w:w="25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47"/>
        <w:gridCol w:w="4565"/>
        <w:gridCol w:w="3402"/>
      </w:tblGrid>
      <w:tr>
        <w:tc>
          <w:tcPr>
            <w:tcW w:type="dxa" w:w="12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0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4565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type="dxa" w:w="340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Общественно полезный труд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Хозяйственно-бытовая деятельность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Хранители природы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мастерская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5812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51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классе –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час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час в неделю, 3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учебные недели.</w:t>
      </w:r>
    </w:p>
    <w:p w14:paraId="52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3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</w:t>
      </w:r>
      <w:r>
        <w:rPr>
          <w:rFonts w:ascii="Times New Roman" w:hAnsi="Times New Roman"/>
          <w:b w:val="1"/>
          <w:sz w:val="28"/>
        </w:rPr>
        <w:t xml:space="preserve"> коррекционного курса</w:t>
      </w:r>
    </w:p>
    <w:p w14:paraId="54000000">
      <w:pPr>
        <w:spacing w:after="0"/>
        <w:ind w:firstLine="709" w:left="0"/>
        <w:jc w:val="center"/>
        <w:rPr>
          <w:rFonts w:ascii="Times New Roman" w:hAnsi="Times New Roman"/>
          <w:i w:val="1"/>
          <w:color w:val="000000"/>
          <w:sz w:val="28"/>
        </w:rPr>
      </w:pPr>
    </w:p>
    <w:p w14:paraId="55000000">
      <w:pPr>
        <w:spacing w:after="0"/>
        <w:ind w:firstLine="709" w:left="0"/>
        <w:jc w:val="center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Общественно-полезный труд</w:t>
      </w:r>
    </w:p>
    <w:p w14:paraId="56000000">
      <w:pPr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рактическая работ</w:t>
      </w:r>
      <w:r>
        <w:rPr>
          <w:rFonts w:ascii="Times New Roman" w:hAnsi="Times New Roman"/>
          <w:color w:val="000000"/>
          <w:sz w:val="28"/>
        </w:rPr>
        <w:t>а по уборке и озеленению двора. Т</w:t>
      </w:r>
      <w:r>
        <w:rPr>
          <w:rFonts w:ascii="Times New Roman" w:hAnsi="Times New Roman"/>
          <w:color w:val="000000"/>
          <w:sz w:val="28"/>
        </w:rPr>
        <w:t>рудовые десанты.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«Моя школа пришкольный участок»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Выполнение обязанностей дежурных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Сбор опавших листьев для гербария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Трудовая деятельность людей осенью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Чистый двор.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7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</w:p>
    <w:p w14:paraId="58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Хозяйственно-бытовая деятельность</w:t>
      </w:r>
    </w:p>
    <w:p w14:paraId="59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Самообслуживающий</w:t>
      </w:r>
      <w:r>
        <w:rPr>
          <w:rFonts w:ascii="Times New Roman" w:hAnsi="Times New Roman"/>
          <w:color w:val="000000"/>
          <w:sz w:val="28"/>
        </w:rPr>
        <w:t xml:space="preserve"> труд,</w:t>
      </w:r>
      <w:r>
        <w:rPr>
          <w:rFonts w:ascii="Times New Roman" w:hAnsi="Times New Roman"/>
          <w:color w:val="000000"/>
          <w:sz w:val="28"/>
        </w:rPr>
        <w:t xml:space="preserve"> уход за сезонной одеждой</w:t>
      </w:r>
      <w:r>
        <w:rPr>
          <w:rFonts w:ascii="Times New Roman" w:hAnsi="Times New Roman"/>
          <w:color w:val="000000"/>
          <w:sz w:val="28"/>
        </w:rPr>
        <w:t>. Формирование представлений об уборке помещений. П</w:t>
      </w:r>
      <w:r>
        <w:rPr>
          <w:rFonts w:ascii="Times New Roman" w:hAnsi="Times New Roman"/>
          <w:color w:val="000000"/>
          <w:sz w:val="28"/>
        </w:rPr>
        <w:t xml:space="preserve">равила </w:t>
      </w:r>
      <w:r>
        <w:rPr>
          <w:rFonts w:ascii="Times New Roman" w:hAnsi="Times New Roman"/>
          <w:color w:val="000000"/>
          <w:sz w:val="28"/>
        </w:rPr>
        <w:t xml:space="preserve">ухода за комнатными растениями.  </w:t>
      </w:r>
    </w:p>
    <w:p w14:paraId="5A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Как мы учились выполнять поручения по дому?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Когда мамы дома нет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Кто что умеет делать?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Уход за комнатными цветами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Как мы учились выполнять поручения по дому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Мой внешний вид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Моя полка в шкафу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Мой друг режим</w:t>
      </w:r>
      <w:r>
        <w:rPr>
          <w:rFonts w:ascii="Times New Roman" w:hAnsi="Times New Roman"/>
          <w:color w:val="000000"/>
          <w:sz w:val="28"/>
        </w:rPr>
        <w:t>.</w:t>
      </w:r>
    </w:p>
    <w:p w14:paraId="5B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</w:p>
    <w:p w14:paraId="5C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Хранители природы</w:t>
      </w:r>
    </w:p>
    <w:p w14:paraId="5D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Изучение р</w:t>
      </w:r>
      <w:r>
        <w:rPr>
          <w:rFonts w:ascii="Times New Roman" w:hAnsi="Times New Roman"/>
          <w:color w:val="000000"/>
          <w:sz w:val="28"/>
        </w:rPr>
        <w:t xml:space="preserve">азнообразие растительного и животного </w:t>
      </w:r>
      <w:r>
        <w:rPr>
          <w:rFonts w:ascii="Times New Roman" w:hAnsi="Times New Roman"/>
          <w:color w:val="000000"/>
          <w:sz w:val="28"/>
        </w:rPr>
        <w:t>мира края, пришкольного участка. И</w:t>
      </w:r>
      <w:r>
        <w:rPr>
          <w:rFonts w:ascii="Times New Roman" w:hAnsi="Times New Roman"/>
          <w:color w:val="000000"/>
          <w:sz w:val="28"/>
        </w:rPr>
        <w:t>зучен</w:t>
      </w:r>
      <w:r>
        <w:rPr>
          <w:rFonts w:ascii="Times New Roman" w:hAnsi="Times New Roman"/>
          <w:color w:val="000000"/>
          <w:sz w:val="28"/>
        </w:rPr>
        <w:t>ие пагубного влияния человека на природу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здоровье людей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Моя улица - частица Родины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Подготовка корма и кормушек для птиц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Выставка рисунков: «</w:t>
      </w:r>
      <w:r>
        <w:rPr>
          <w:rFonts w:ascii="Times New Roman" w:hAnsi="Times New Roman"/>
          <w:color w:val="000000"/>
          <w:sz w:val="28"/>
        </w:rPr>
        <w:t>Лес весной»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Птицы- друзья леса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Пернатые друзья. </w:t>
      </w:r>
    </w:p>
    <w:p w14:paraId="5E000000">
      <w:pPr>
        <w:spacing w:after="0"/>
        <w:ind w:firstLine="709" w:left="0"/>
        <w:jc w:val="center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Творческая мастерская</w:t>
      </w:r>
    </w:p>
    <w:p w14:paraId="5F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Активная творческая работа, </w:t>
      </w:r>
      <w:r>
        <w:rPr>
          <w:rFonts w:ascii="Times New Roman" w:hAnsi="Times New Roman"/>
          <w:color w:val="000000"/>
          <w:sz w:val="28"/>
        </w:rPr>
        <w:t>выставки творческих работ, поде</w:t>
      </w:r>
      <w:r>
        <w:rPr>
          <w:rFonts w:ascii="Times New Roman" w:hAnsi="Times New Roman"/>
          <w:color w:val="000000"/>
          <w:sz w:val="28"/>
        </w:rPr>
        <w:t>лок, конкурсы, праздники труда.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Изготовление поделок из природного материала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60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61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Планируемые р</w:t>
      </w:r>
      <w:r>
        <w:rPr>
          <w:rFonts w:ascii="Times New Roman" w:hAnsi="Times New Roman"/>
          <w:b w:val="1"/>
          <w:sz w:val="28"/>
        </w:rPr>
        <w:t>езультаты освоения программы в 1</w:t>
      </w:r>
      <w:r>
        <w:rPr>
          <w:rFonts w:ascii="Times New Roman" w:hAnsi="Times New Roman"/>
          <w:b w:val="1"/>
          <w:sz w:val="28"/>
        </w:rPr>
        <w:t xml:space="preserve"> классе</w:t>
      </w:r>
    </w:p>
    <w:p w14:paraId="62000000">
      <w:pPr>
        <w:spacing w:after="0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Ind w:type="dxa" w:w="-168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253"/>
        <w:gridCol w:w="5812"/>
      </w:tblGrid>
      <w:tr>
        <w:tc>
          <w:tcPr>
            <w:tcW w:type="dxa" w:w="425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3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Минимальный уровень</w:t>
            </w:r>
          </w:p>
        </w:tc>
        <w:tc>
          <w:tcPr>
            <w:tcW w:type="dxa" w:w="58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4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Достаточный уровень</w:t>
            </w:r>
          </w:p>
        </w:tc>
      </w:tr>
      <w:tr>
        <w:tc>
          <w:tcPr>
            <w:tcW w:type="dxa" w:w="425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иметь представления о своем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социальном окружении, своем месте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нем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понимание личную ответственность за свои поступки;</w:t>
            </w:r>
          </w:p>
          <w:p w14:paraId="67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готовность к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безопасному и бережному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поведению в природе и обществе;</w:t>
            </w:r>
          </w:p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-вступ</w:t>
            </w:r>
            <w:r>
              <w:rPr>
                <w:rFonts w:ascii="Times New Roman" w:hAnsi="Times New Roman"/>
                <w:color w:val="000000"/>
                <w:sz w:val="24"/>
              </w:rPr>
              <w:t>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контакт и работать в коллективе;</w:t>
            </w:r>
          </w:p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-обращ</w:t>
            </w:r>
            <w:r>
              <w:rPr>
                <w:rFonts w:ascii="Times New Roman" w:hAnsi="Times New Roman"/>
                <w:color w:val="000000"/>
                <w:sz w:val="24"/>
              </w:rPr>
              <w:t>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помощью и принимать помощь;</w:t>
            </w:r>
          </w:p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-наблюд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 руководством взрослого за предметами и явлениями окружающей действительности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участие в общественно-полезных, хозяйственно- бытовых работах в школе и дома с направляющей помощью взрослого;</w:t>
            </w:r>
          </w:p>
          <w:p w14:paraId="6C000000">
            <w:pPr>
              <w:spacing w:after="0" w:line="0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участие в выполнении творческих работ, рисунков, поделок с направляющей помощью учителя.</w:t>
            </w:r>
          </w:p>
        </w:tc>
        <w:tc>
          <w:tcPr>
            <w:tcW w:type="dxa" w:w="58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 иметь представления о своем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социальном окружении, своем месте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нем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понимание личную ответственность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свои поступки на основе представлений об этических нормах и правилах поведения в современном обществе;</w:t>
            </w:r>
          </w:p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готовность к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безопасному и бережному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поведению в природе и обществе;</w:t>
            </w:r>
          </w:p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-вступ</w:t>
            </w:r>
            <w:r>
              <w:rPr>
                <w:rFonts w:ascii="Times New Roman" w:hAnsi="Times New Roman"/>
                <w:color w:val="000000"/>
                <w:sz w:val="24"/>
              </w:rPr>
              <w:t>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контакт и работать в коллективе;</w:t>
            </w:r>
          </w:p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-использов</w:t>
            </w:r>
            <w:r>
              <w:rPr>
                <w:rFonts w:ascii="Times New Roman" w:hAnsi="Times New Roman"/>
                <w:color w:val="000000"/>
                <w:sz w:val="24"/>
              </w:rPr>
              <w:t>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принятые ритуалы социального взаимодействия с одноклассниками и учителем;</w:t>
            </w:r>
          </w:p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-обращ</w:t>
            </w:r>
            <w:r>
              <w:rPr>
                <w:rFonts w:ascii="Times New Roman" w:hAnsi="Times New Roman"/>
                <w:color w:val="000000"/>
                <w:sz w:val="24"/>
              </w:rPr>
              <w:t>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помощью и принимать помощь;</w:t>
            </w:r>
          </w:p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-доброжелательно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</w:t>
            </w:r>
            <w:r>
              <w:rPr>
                <w:rFonts w:ascii="Times New Roman" w:hAnsi="Times New Roman"/>
                <w:color w:val="000000"/>
                <w:sz w:val="24"/>
              </w:rPr>
              <w:t>шение</w:t>
            </w:r>
            <w:r>
              <w:rPr>
                <w:rFonts w:ascii="Times New Roman" w:hAnsi="Times New Roman"/>
                <w:color w:val="000000"/>
                <w:sz w:val="24"/>
              </w:rPr>
              <w:t>, сопережива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  <w:r>
              <w:rPr>
                <w:rFonts w:ascii="Times New Roman" w:hAnsi="Times New Roman"/>
                <w:color w:val="000000"/>
                <w:sz w:val="24"/>
              </w:rPr>
              <w:t>, конструктивно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взаимодейств</w:t>
            </w:r>
            <w:r>
              <w:rPr>
                <w:rFonts w:ascii="Times New Roman" w:hAnsi="Times New Roman"/>
                <w:color w:val="000000"/>
                <w:sz w:val="24"/>
              </w:rPr>
              <w:t>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людьми;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-выде</w:t>
            </w:r>
            <w:r>
              <w:rPr>
                <w:rFonts w:ascii="Times New Roman" w:hAnsi="Times New Roman"/>
                <w:color w:val="000000"/>
                <w:sz w:val="24"/>
              </w:rPr>
              <w:t>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некоторы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существенны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, общи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отличительны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свойств хорошо знакомых предметов;</w:t>
            </w:r>
          </w:p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-наблюд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 руководством взрослого за предметами и явлениями окружающей действительности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участие в общественно-полезных, хозяйственно- бытовых работах в школе и дома;</w:t>
            </w:r>
          </w:p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участие в выполнении творческих работ, рисунков, поделок.</w:t>
            </w:r>
          </w:p>
        </w:tc>
      </w:tr>
    </w:tbl>
    <w:p w14:paraId="78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79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p w14:paraId="7A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     </w:t>
      </w:r>
      <w:r>
        <w:rPr>
          <w:rFonts w:ascii="Times New Roman" w:hAnsi="Times New Roman"/>
          <w:i w:val="1"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7B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7C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p w14:paraId="7D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tbl>
      <w:tblPr>
        <w:tblStyle w:val="Style_1"/>
        <w:tblInd w:type="dxa" w:w="106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7717"/>
        <w:gridCol w:w="1512"/>
      </w:tblGrid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F000000">
            <w:pPr>
              <w:numPr>
                <w:ilvl w:val="0"/>
                <w:numId w:val="2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0000000">
            <w:pPr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1114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1000000">
            <w:pPr>
              <w:numPr>
                <w:ilvl w:val="0"/>
                <w:numId w:val="3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Активное участие</w:t>
            </w:r>
            <w:r>
              <w:rPr>
                <w:rFonts w:ascii="Times New Roman" w:hAnsi="Times New Roman"/>
                <w:sz w:val="24"/>
              </w:rPr>
              <w:t>- действие выполняется ребёнком:</w:t>
            </w:r>
          </w:p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14:paraId="84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дд</w:t>
            </w:r>
          </w:p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</w:t>
            </w:r>
          </w:p>
          <w:p w14:paraId="8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дн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8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14:paraId="89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14:paraId="8A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</w:t>
            </w:r>
          </w:p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сш</w:t>
            </w:r>
          </w:p>
          <w:p w14:paraId="8D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</w:t>
            </w:r>
          </w:p>
        </w:tc>
      </w:tr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Сформированность представлений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F000000">
            <w:pPr>
              <w:numPr>
                <w:ilvl w:val="0"/>
                <w:numId w:val="5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1000000">
            <w:pPr>
              <w:numPr>
                <w:ilvl w:val="0"/>
                <w:numId w:val="6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?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3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14:paraId="94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14:paraId="95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14:paraId="96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пп</w:t>
            </w:r>
          </w:p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</w:t>
            </w:r>
          </w:p>
          <w:p w14:paraId="9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+</w:t>
            </w:r>
          </w:p>
        </w:tc>
      </w:tr>
    </w:tbl>
    <w:p w14:paraId="9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9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 и состав базовых учебных действий 2 вариант</w:t>
      </w:r>
    </w:p>
    <w:p w14:paraId="9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84"/>
          <w:left w:type="dxa" w:w="84"/>
          <w:bottom w:type="dxa" w:w="84"/>
          <w:right w:type="dxa" w:w="84"/>
        </w:tblCellMar>
      </w:tblPr>
      <w:tblGrid>
        <w:gridCol w:w="5085"/>
        <w:gridCol w:w="4254"/>
      </w:tblGrid>
      <w:tr>
        <w:tc>
          <w:tcPr>
            <w:tcW w:type="dxa" w:w="50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9D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БУД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9E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0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/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9F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год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0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1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2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сигнализирование</w:t>
            </w:r>
            <w:r>
              <w:rPr>
                <w:rFonts w:ascii="Times New Roman" w:hAnsi="Times New Roman"/>
                <w:sz w:val="24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14:paraId="A9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A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B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C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D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AE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AF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и материально-техническое обеспечение образовательного процесса</w:t>
      </w:r>
    </w:p>
    <w:p w14:paraId="B0000000">
      <w:pPr>
        <w:tabs>
          <w:tab w:leader="none" w:pos="273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чебные столы; </w:t>
      </w:r>
      <w:r>
        <w:rPr>
          <w:rFonts w:ascii="Times New Roman" w:hAnsi="Times New Roman"/>
          <w:sz w:val="28"/>
        </w:rPr>
        <w:t xml:space="preserve">доска большая универсальная (с возможностью магнитного крепления); </w:t>
      </w:r>
      <w:r>
        <w:rPr>
          <w:rFonts w:ascii="Times New Roman" w:hAnsi="Times New Roman"/>
          <w:sz w:val="28"/>
        </w:rPr>
        <w:t>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детские книги, книги-раскраски, книги-сюрпризы с иллюстрациями: сказки, рассказы,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предметы личной гигиены</w:t>
      </w:r>
      <w:r>
        <w:rPr>
          <w:rFonts w:ascii="Times New Roman" w:hAnsi="Times New Roman"/>
          <w:sz w:val="28"/>
        </w:rPr>
        <w:t>.</w:t>
      </w:r>
    </w:p>
    <w:p w14:paraId="B1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</w:rPr>
        <w:t>, р</w:t>
      </w:r>
      <w:r>
        <w:rPr>
          <w:rFonts w:ascii="Times New Roman" w:hAnsi="Times New Roman"/>
          <w:sz w:val="28"/>
        </w:rPr>
        <w:t>епродуктивные, объяснительно-иллюстративные, поисковые, исследовательские, проблемные и др.(по характеру учебно-познавательной деятельности)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</w:rPr>
        <w:t>.</w:t>
      </w:r>
    </w:p>
    <w:p w14:paraId="B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B3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B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</w:p>
    <w:p w14:paraId="B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1. </w:t>
      </w:r>
      <w:r>
        <w:rPr>
          <w:rFonts w:ascii="Times New Roman" w:hAnsi="Times New Roman"/>
          <w:color w:val="000000"/>
          <w:sz w:val="28"/>
        </w:rPr>
        <w:t xml:space="preserve">Алябьева Е. А. Нравственно-этические беседы и </w:t>
      </w:r>
      <w:r>
        <w:rPr>
          <w:rFonts w:ascii="Times New Roman" w:hAnsi="Times New Roman"/>
          <w:color w:val="000000"/>
          <w:sz w:val="28"/>
        </w:rPr>
        <w:t>игры с дошкольниками. – М., 2010г.</w:t>
      </w:r>
    </w:p>
    <w:p w14:paraId="B6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2. </w:t>
      </w:r>
      <w:r>
        <w:rPr>
          <w:rFonts w:ascii="Times New Roman" w:hAnsi="Times New Roman"/>
          <w:color w:val="000000"/>
          <w:sz w:val="28"/>
        </w:rPr>
        <w:t>Богоявленская Д. Б. Интеллектуальная активность как проблема творче</w:t>
      </w:r>
      <w:r>
        <w:rPr>
          <w:rFonts w:ascii="Times New Roman" w:hAnsi="Times New Roman"/>
          <w:color w:val="000000"/>
          <w:sz w:val="28"/>
        </w:rPr>
        <w:t xml:space="preserve">ства. Изд-во </w:t>
      </w:r>
      <w:r>
        <w:rPr>
          <w:rFonts w:ascii="Times New Roman" w:hAnsi="Times New Roman"/>
          <w:color w:val="000000"/>
          <w:sz w:val="28"/>
        </w:rPr>
        <w:t>Ростов</w:t>
      </w:r>
      <w:r>
        <w:rPr>
          <w:rFonts w:ascii="Times New Roman" w:hAnsi="Times New Roman"/>
          <w:color w:val="000000"/>
          <w:sz w:val="28"/>
        </w:rPr>
        <w:t>. ун-та, 2015г.</w:t>
      </w:r>
    </w:p>
    <w:p w14:paraId="B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3. </w:t>
      </w:r>
      <w:r>
        <w:rPr>
          <w:rFonts w:ascii="Times New Roman" w:hAnsi="Times New Roman"/>
          <w:color w:val="000000"/>
          <w:sz w:val="28"/>
        </w:rPr>
        <w:t>Бодалёв</w:t>
      </w:r>
      <w:r>
        <w:rPr>
          <w:rFonts w:ascii="Times New Roman" w:hAnsi="Times New Roman"/>
          <w:color w:val="000000"/>
          <w:sz w:val="28"/>
        </w:rPr>
        <w:t xml:space="preserve"> А. А. Личность</w:t>
      </w:r>
      <w:r>
        <w:rPr>
          <w:rFonts w:ascii="Times New Roman" w:hAnsi="Times New Roman"/>
          <w:color w:val="000000"/>
          <w:sz w:val="28"/>
        </w:rPr>
        <w:t xml:space="preserve"> и общение. М.: Педагогика, 2007 г.</w:t>
      </w:r>
    </w:p>
    <w:p w14:paraId="B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4. </w:t>
      </w:r>
      <w:r>
        <w:rPr>
          <w:rFonts w:ascii="Times New Roman" w:hAnsi="Times New Roman"/>
          <w:color w:val="000000"/>
          <w:sz w:val="28"/>
        </w:rPr>
        <w:t>Божович</w:t>
      </w:r>
      <w:r>
        <w:rPr>
          <w:rFonts w:ascii="Times New Roman" w:hAnsi="Times New Roman"/>
          <w:color w:val="000000"/>
          <w:sz w:val="28"/>
        </w:rPr>
        <w:t xml:space="preserve"> Л. И. Личность и её формирование в детском</w:t>
      </w:r>
      <w:r>
        <w:rPr>
          <w:rFonts w:ascii="Times New Roman" w:hAnsi="Times New Roman"/>
          <w:color w:val="000000"/>
          <w:sz w:val="28"/>
        </w:rPr>
        <w:t xml:space="preserve"> возрасте. М.: Просвещение, 2010 г.</w:t>
      </w:r>
    </w:p>
    <w:p w14:paraId="B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5. </w:t>
      </w:r>
      <w:r>
        <w:rPr>
          <w:rFonts w:ascii="Times New Roman" w:hAnsi="Times New Roman"/>
          <w:color w:val="000000"/>
          <w:sz w:val="28"/>
        </w:rPr>
        <w:t xml:space="preserve">Веретенникова С. А. Ознакомление </w:t>
      </w:r>
      <w:r>
        <w:rPr>
          <w:rFonts w:ascii="Times New Roman" w:hAnsi="Times New Roman"/>
          <w:color w:val="000000"/>
          <w:sz w:val="28"/>
        </w:rPr>
        <w:t>дошкольников с природой.-М.,2005 г.</w:t>
      </w:r>
    </w:p>
    <w:p w14:paraId="B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6. </w:t>
      </w:r>
      <w:r>
        <w:rPr>
          <w:rFonts w:ascii="Times New Roman" w:hAnsi="Times New Roman"/>
          <w:color w:val="000000"/>
          <w:sz w:val="28"/>
        </w:rPr>
        <w:t xml:space="preserve">Выготский Л. С. Воображение и творчество в детском возрасте. М.: Просвещение, </w:t>
      </w:r>
      <w:r>
        <w:rPr>
          <w:rFonts w:ascii="Times New Roman" w:hAnsi="Times New Roman"/>
          <w:color w:val="000000"/>
          <w:sz w:val="28"/>
        </w:rPr>
        <w:t>2006 г.</w:t>
      </w:r>
    </w:p>
    <w:p w14:paraId="B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7. </w:t>
      </w:r>
      <w:r>
        <w:rPr>
          <w:rFonts w:ascii="Times New Roman" w:hAnsi="Times New Roman"/>
          <w:color w:val="000000"/>
          <w:sz w:val="28"/>
        </w:rPr>
        <w:t>Глущенко А. Г. Трудовое воспитание младших школьников во внекл</w:t>
      </w:r>
      <w:r>
        <w:rPr>
          <w:rFonts w:ascii="Times New Roman" w:hAnsi="Times New Roman"/>
          <w:color w:val="000000"/>
          <w:sz w:val="28"/>
        </w:rPr>
        <w:t>ассной работе. М.: Просвещение, 2011 г.</w:t>
      </w:r>
    </w:p>
    <w:p w14:paraId="B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D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E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F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0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1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2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3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4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5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6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7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8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9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A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CB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CD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CE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CF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D0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D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D4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D5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D6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D7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8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9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DA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внеурочной деятельности </w:t>
      </w:r>
    </w:p>
    <w:p w14:paraId="DB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«Социально-трудовая подготовка</w:t>
      </w:r>
    </w:p>
    <w:p w14:paraId="DC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«Школа добрых дел</w:t>
      </w:r>
      <w:r>
        <w:rPr>
          <w:rFonts w:ascii="Times New Roman" w:hAnsi="Times New Roman"/>
          <w:b w:val="1"/>
          <w:sz w:val="36"/>
        </w:rPr>
        <w:t xml:space="preserve">» </w:t>
      </w:r>
    </w:p>
    <w:p w14:paraId="DD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DE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DF000000">
      <w:pPr>
        <w:ind/>
        <w:jc w:val="center"/>
        <w:rPr>
          <w:b w:val="1"/>
          <w:sz w:val="36"/>
        </w:rPr>
      </w:pPr>
    </w:p>
    <w:p w14:paraId="E0000000">
      <w:pPr>
        <w:rPr>
          <w:sz w:val="24"/>
        </w:rPr>
      </w:pPr>
    </w:p>
    <w:p w14:paraId="E1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E3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E4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E8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E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sz w:val="24"/>
              </w:rPr>
              <w:t>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двор.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r>
              <w:rPr>
                <w:rFonts w:ascii="Times New Roman" w:hAnsi="Times New Roman"/>
                <w:sz w:val="24"/>
              </w:rPr>
              <w:t>Знакомство учащихся со школьной территорией.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Экскурсия по школьному двору.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Дежурство.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правилами поведения в школе, с ролью дежурного.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Экскурсия по школе. Дидактическая игра «Дежурство».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Гербарий.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Экскурсия на природу.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Сбор гербария, правила засушивания. </w:t>
            </w:r>
            <w:r>
              <w:rPr>
                <w:rFonts w:ascii="Times New Roman" w:hAnsi="Times New Roman"/>
                <w:sz w:val="24"/>
              </w:rPr>
              <w:t>Дидактические</w:t>
            </w:r>
            <w:r>
              <w:rPr>
                <w:rFonts w:ascii="Times New Roman" w:hAnsi="Times New Roman"/>
                <w:sz w:val="24"/>
              </w:rPr>
              <w:t xml:space="preserve"> игры: </w:t>
            </w:r>
            <w:r>
              <w:rPr>
                <w:rFonts w:ascii="Times New Roman" w:hAnsi="Times New Roman"/>
                <w:b w:val="0"/>
                <w:color w:val="333333"/>
                <w:sz w:val="24"/>
              </w:rPr>
              <w:t> «Дорисуй», «Штампики», «Узнай чей лист», «Найди».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поделки из листьев.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природным материалом.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узнавание листьев деревьев (лиственные, хвойные).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Дидактическая игра «Дерево, кустарник, цветок»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Аппликация «Осенние краски»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улица - частица Родины.</w:t>
            </w:r>
          </w:p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Беседа на тему «Родина». Работа по сюжетным картин</w:t>
            </w:r>
            <w:r>
              <w:rPr>
                <w:rFonts w:ascii="Times New Roman" w:hAnsi="Times New Roman"/>
                <w:sz w:val="24"/>
              </w:rPr>
              <w:t xml:space="preserve">кам на тему: город, улица. </w:t>
            </w:r>
            <w:r>
              <w:rPr>
                <w:rFonts w:ascii="Times New Roman" w:hAnsi="Times New Roman"/>
                <w:sz w:val="24"/>
              </w:rPr>
              <w:t>Конструирование из кубиков, конструктора «Лего», геометрических фигур(треугольник , квадрат) (дом,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улица).Сюжетная игра: «Найди  дом для Мишки».</w:t>
            </w:r>
          </w:p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 людей осенью.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«Труд человека осенью». Дидактическая игра «Собери урожай». Работа по сюжетным картин</w:t>
            </w:r>
            <w:r>
              <w:rPr>
                <w:rFonts w:ascii="Times New Roman" w:hAnsi="Times New Roman"/>
                <w:sz w:val="24"/>
              </w:rPr>
              <w:t>кам об уборке листьев в саду.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3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Чистый двор.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>
              <w:rPr>
                <w:rFonts w:ascii="Times New Roman" w:hAnsi="Times New Roman"/>
                <w:sz w:val="24"/>
              </w:rPr>
              <w:t>кскурсия</w:t>
            </w:r>
            <w:r>
              <w:rPr>
                <w:rFonts w:ascii="Times New Roman" w:hAnsi="Times New Roman"/>
                <w:sz w:val="24"/>
              </w:rPr>
              <w:t xml:space="preserve"> по школьному двору. </w:t>
            </w:r>
            <w:r>
              <w:rPr>
                <w:rFonts w:ascii="Times New Roman" w:hAnsi="Times New Roman"/>
                <w:sz w:val="24"/>
              </w:rPr>
              <w:t xml:space="preserve">Различение и узнавание предметов улицы. Знакомство с предметами для уборки двора (метла, грабли), работой дворника.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Поручения по дому.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 xml:space="preserve">кам о поручениях по дому.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Сюжетно-ролевая игра «Мамины помощники».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что умеет делать?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</w:t>
            </w:r>
            <w:r>
              <w:rPr>
                <w:rFonts w:ascii="Times New Roman" w:hAnsi="Times New Roman"/>
                <w:sz w:val="24"/>
              </w:rPr>
              <w:t xml:space="preserve">отнесение предметов </w:t>
            </w:r>
            <w:r>
              <w:rPr>
                <w:rFonts w:ascii="Times New Roman" w:hAnsi="Times New Roman"/>
                <w:sz w:val="24"/>
              </w:rPr>
              <w:t xml:space="preserve">с </w:t>
            </w:r>
            <w:r>
              <w:rPr>
                <w:rFonts w:ascii="Times New Roman" w:hAnsi="Times New Roman"/>
                <w:sz w:val="24"/>
              </w:rPr>
              <w:t xml:space="preserve"> профес</w:t>
            </w:r>
            <w:r>
              <w:rPr>
                <w:rFonts w:ascii="Times New Roman" w:hAnsi="Times New Roman"/>
                <w:sz w:val="24"/>
              </w:rPr>
              <w:t>сией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Когда мамы дома нет.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правилами поведения </w:t>
            </w:r>
            <w:r>
              <w:rPr>
                <w:rFonts w:ascii="Times New Roman" w:hAnsi="Times New Roman"/>
                <w:sz w:val="24"/>
              </w:rPr>
              <w:t>одному</w:t>
            </w:r>
            <w:r>
              <w:rPr>
                <w:rFonts w:ascii="Times New Roman" w:hAnsi="Times New Roman"/>
                <w:sz w:val="24"/>
              </w:rPr>
              <w:t xml:space="preserve"> дома, с 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мера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ми </w:t>
            </w:r>
            <w:r>
              <w:rPr>
                <w:rFonts w:ascii="Times New Roman" w:hAnsi="Times New Roman"/>
                <w:color w:val="212529"/>
                <w:sz w:val="24"/>
              </w:rPr>
              <w:t>предосторожности и возможны</w:t>
            </w:r>
            <w:r>
              <w:rPr>
                <w:rFonts w:ascii="Times New Roman" w:hAnsi="Times New Roman"/>
                <w:color w:val="212529"/>
                <w:sz w:val="24"/>
              </w:rPr>
              <w:t>ми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последствия</w:t>
            </w:r>
            <w:r>
              <w:rPr>
                <w:rFonts w:ascii="Times New Roman" w:hAnsi="Times New Roman"/>
                <w:color w:val="212529"/>
                <w:sz w:val="24"/>
              </w:rPr>
              <w:t>ми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их нарушения.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4"/>
              </w:rPr>
              <w:t>Чтение сказки «Волк и семеро козлят». Сюжетно-ролевая игра</w:t>
            </w:r>
            <w:r>
              <w:rPr>
                <w:rFonts w:ascii="Times New Roman" w:hAnsi="Times New Roman"/>
                <w:color w:val="212529"/>
                <w:sz w:val="24"/>
              </w:rPr>
              <w:t>: «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Когда мамы нет дома».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одеться на улицу?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Практическая работа: одевание на улицу. </w:t>
            </w:r>
            <w:r>
              <w:rPr>
                <w:rFonts w:ascii="Times New Roman" w:hAnsi="Times New Roman"/>
                <w:sz w:val="24"/>
              </w:rPr>
              <w:t>Упражнения на застегивание молнии,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пуговиц, работа со  шнуровками.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Сходство, различение видов одежды.</w:t>
            </w:r>
          </w:p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для нас тру</w:t>
            </w:r>
            <w:r>
              <w:rPr>
                <w:rFonts w:ascii="Times New Roman" w:hAnsi="Times New Roman"/>
                <w:color w:val="000000"/>
                <w:sz w:val="24"/>
              </w:rPr>
              <w:t>дит</w:t>
            </w:r>
            <w:r>
              <w:rPr>
                <w:rFonts w:ascii="Times New Roman" w:hAnsi="Times New Roman"/>
                <w:color w:val="000000"/>
                <w:sz w:val="24"/>
              </w:rPr>
              <w:t>ся?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видеофрагментов «Путешествие Совѐнка по профессиям». </w:t>
            </w:r>
            <w:r>
              <w:rPr>
                <w:rFonts w:ascii="Times New Roman" w:hAnsi="Times New Roman"/>
                <w:sz w:val="24"/>
              </w:rPr>
              <w:t xml:space="preserve"> Выполнение заданий на соотнесение предметов с  профессией.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Сюжетно-ролевые игры:</w:t>
            </w:r>
            <w:r>
              <w:rPr>
                <w:rFonts w:ascii="Times New Roman" w:hAnsi="Times New Roman"/>
                <w:color w:val="000000"/>
                <w:sz w:val="24"/>
              </w:rPr>
              <w:t>«Автобус», «Магазин», «Парикмахерская».</w:t>
            </w:r>
            <w: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Уход за комнатными растениями.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правилами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ухода за комнатными растениями.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Повторение частей 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> (листья, цветок, стебель, плод, корень). Знание у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словий для выращивания комнатных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>: свет, тепло, полив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уходу за комнатными растениями.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Уход за комнатными растениями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</w:t>
            </w:r>
            <w:r>
              <w:rPr>
                <w:rFonts w:ascii="Times New Roman" w:hAnsi="Times New Roman"/>
                <w:sz w:val="24"/>
              </w:rPr>
              <w:t xml:space="preserve"> по уходу за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комнатными растениями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Уход за зимней одеждой.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и закрепление знаний в одежде и ее назначении.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Различение одежды.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заданий по карточкам «уход за одеждой» Практическая работа по уходу </w:t>
            </w:r>
            <w:r>
              <w:rPr>
                <w:rFonts w:ascii="Times New Roman" w:hAnsi="Times New Roman"/>
                <w:color w:val="000000"/>
                <w:sz w:val="24"/>
              </w:rPr>
              <w:t>за зимней одеждой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Мастерская Деда Мороза.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</w:rPr>
              <w:t>цветной  бумагой</w:t>
            </w:r>
            <w:r>
              <w:rPr>
                <w:rFonts w:ascii="Times New Roman" w:hAnsi="Times New Roman"/>
                <w:sz w:val="24"/>
              </w:rPr>
              <w:t xml:space="preserve"> в определенном порядке. Подготовка </w:t>
            </w:r>
            <w:r>
              <w:rPr>
                <w:rFonts w:ascii="Times New Roman" w:hAnsi="Times New Roman"/>
                <w:sz w:val="24"/>
              </w:rPr>
              <w:t xml:space="preserve">новогодней </w:t>
            </w:r>
            <w:r>
              <w:rPr>
                <w:rFonts w:ascii="Times New Roman" w:hAnsi="Times New Roman"/>
                <w:sz w:val="24"/>
              </w:rPr>
              <w:t>поздравительной открытки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Мамы и папы на работе.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соотнесение предметов с  профессией.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Дидактическая игра: «Что лишнее», «Лото-профессии». Собирание пазлов «Профессии».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домашняя одежда.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одежды).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Дидактические игры: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«Четвёртый лишний», «Подбери заплатку», «Помоги мальчику и девочке найти свою одежду и разложить всё по шкафчикам». 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Кормушка для птиц.</w:t>
            </w:r>
          </w:p>
          <w:p w14:paraId="5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Беседа о приметах зимы, о кормлении  птиц зимой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Дидактическая игра «Накорми птичек»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.Работа с раздаточным материалом (карточки с изображением птиц).Узнавание зимующих птиц. Изготовление кормушки для птиц из подручных материалов.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Птицы - друзья леса.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r>
              <w:rPr>
                <w:rFonts w:ascii="Times New Roman" w:hAnsi="Times New Roman"/>
                <w:color w:val="111111"/>
                <w:sz w:val="24"/>
              </w:rPr>
              <w:t>Просмотр мультфильма о</w:t>
            </w:r>
            <w:r>
              <w:rPr>
                <w:rFonts w:ascii="Times New Roman" w:hAnsi="Times New Roman"/>
                <w:color w:val="111111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111111"/>
                <w:sz w:val="24"/>
              </w:rPr>
              <w:t>птицах.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111111"/>
                <w:sz w:val="24"/>
              </w:rPr>
              <w:t>Отгадывание загадок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.</w:t>
            </w:r>
            <w:r>
              <w:rPr>
                <w:rFonts w:ascii="Times New Roman" w:hAnsi="Times New Roman"/>
                <w:b w:val="0"/>
                <w:color w:val="111111"/>
                <w:sz w:val="24"/>
              </w:rPr>
              <w:t>Игра «Голоса птиц»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. </w:t>
            </w:r>
            <w:r>
              <w:rPr>
                <w:rFonts w:ascii="Times New Roman" w:hAnsi="Times New Roman"/>
                <w:b w:val="0"/>
                <w:color w:val="111111"/>
                <w:sz w:val="24"/>
              </w:rPr>
              <w:t>Игра «Кто лишний?»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111111"/>
                <w:sz w:val="24"/>
              </w:rPr>
              <w:t>Игра «Попробуй, сосчитай»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111111"/>
                <w:sz w:val="24"/>
              </w:rPr>
              <w:t>Игра «Накорми птиц»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труда.</w:t>
            </w:r>
          </w:p>
          <w:p w14:paraId="6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по сюжетным картинкам о значении труда.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цветными карандашами (раскраска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профессии)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7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друг режим.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40" w:lineRule="atLeast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абота с карточками-пиктограммами, умение выбирать и соотносить карточку с предметом.  Работа по сюжетным картинкам о режиме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Игра «Собери портфель»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внешний вид.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Изучение алгоритма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процессе раздевания,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одевания, складывания одежды.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Упражнение «Мой внешний вид»</w:t>
            </w:r>
            <w:r>
              <w:rPr>
                <w:rFonts w:ascii="Times New Roman" w:hAnsi="Times New Roman"/>
                <w:color w:val="333333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Проигрывание практических ситуаций</w:t>
            </w:r>
            <w:r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(«Моя одежда», «Помоги другу», «Мы помощники», «Кукла идёт на прогулку»</w:t>
            </w:r>
            <w:r>
              <w:rPr>
                <w:rFonts w:ascii="Times New Roman" w:hAnsi="Times New Roman"/>
                <w:color w:val="000000"/>
              </w:rPr>
              <w:t xml:space="preserve"> 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Уборка класса.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Ознакомление с планом уборки класса, с последовательностью действий: приготовить инвентарь, вымыть доску   и т. д. Выполнение хозяйственно-бытовых работ в классе.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полка в шкафу.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Просмотр презентации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 «Порядок в шкафу».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Сортировка одежды по сезонам, разделение вещей на группы. Выполнение упражнений на формирование  умения аккуратно складывать вещи.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мы.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r>
              <w:rPr>
                <w:rFonts w:ascii="Times New Roman" w:hAnsi="Times New Roman"/>
                <w:sz w:val="24"/>
              </w:rPr>
              <w:t>Экскурсия на природу. Р</w:t>
            </w:r>
            <w:r>
              <w:rPr>
                <w:rFonts w:ascii="Times New Roman" w:hAnsi="Times New Roman"/>
                <w:color w:val="212529"/>
                <w:sz w:val="24"/>
              </w:rPr>
              <w:t>азличение  деревьев по внешнему виду. Нахождение , узнавание кустарников.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 «Найди такое же растение», «П</w:t>
            </w:r>
            <w:r>
              <w:rPr>
                <w:rFonts w:ascii="Times New Roman" w:hAnsi="Times New Roman"/>
                <w:color w:val="0E0E0E"/>
                <w:sz w:val="24"/>
              </w:rPr>
              <w:t>одбери листья к деревьям», «Угадай и назови дерево», «Четвертый лишний».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Для чего руки нужны?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по сюжетным картинкам о гигиене рук. Алгоритм последовательного ухода за руками.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Игра на внимание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: «Повтори».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Упражнения на развитие мелкой моторики(</w:t>
            </w:r>
            <w:r>
              <w:rPr>
                <w:rFonts w:ascii="Times New Roman" w:hAnsi="Times New Roman"/>
                <w:color w:val="000000"/>
                <w:sz w:val="24"/>
              </w:rPr>
              <w:t>.захват и удержание предмета, перекладывание его из одной руки в другую, бросание предмета в различные ёмкости и другие упражнения 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Подарок маме.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Просмотр  презентации «Мамин праздник».Чтение ст-я А.Майкова «Кто вас дети больше любит».Алгоритм работы с  цветной  бумагой  по-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образцу. Подготовка поздравительной открытки для мамы, бабушки.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рисунков: «Лес весной».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картинками, пазлами, использование пособия «Нумикон».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 времен года. Работа с цветными карандашами (раскраски о весне).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6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Содержи в порядке книжки и тетрадки.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r>
              <w:rPr>
                <w:rFonts w:ascii="Times New Roman" w:hAnsi="Times New Roman"/>
                <w:sz w:val="24"/>
              </w:rPr>
              <w:t>Дидактическая</w:t>
            </w:r>
            <w:r>
              <w:rPr>
                <w:rFonts w:ascii="Times New Roman" w:hAnsi="Times New Roman"/>
                <w:sz w:val="24"/>
              </w:rPr>
              <w:t xml:space="preserve"> игра «Да-нет».Практическая работа. Наведение порядка на рабочем столе.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Весенние забавы.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r>
              <w:rPr>
                <w:rFonts w:ascii="Times New Roman" w:hAnsi="Times New Roman"/>
                <w:color w:val="000000"/>
                <w:sz w:val="24"/>
              </w:rPr>
              <w:t>Подвижные игры на свежем воздухе.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Уход за растениями.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Изучение правил ухода за комнатными растениям,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работа с карточками. Дидактические игры: «Цветочек», «Магазин цветов» и т.д.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Уход за комнатными растениями.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r>
              <w:rPr>
                <w:rFonts w:ascii="Times New Roman" w:hAnsi="Times New Roman"/>
                <w:sz w:val="24"/>
              </w:rPr>
              <w:t xml:space="preserve">Практическая деятельность по уходу за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комнатными растениями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B801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WW8Num28z1"/>
    <w:link w:val="Style_6_ch"/>
    <w:rPr>
      <w:rFonts w:ascii="Courier New" w:hAnsi="Courier New"/>
    </w:rPr>
  </w:style>
  <w:style w:styleId="Style_6_ch" w:type="character">
    <w:name w:val="WW8Num28z1"/>
    <w:link w:val="Style_6"/>
    <w:rPr>
      <w:rFonts w:ascii="Courier New" w:hAnsi="Courier New"/>
    </w:rPr>
  </w:style>
  <w:style w:styleId="Style_7" w:type="paragraph">
    <w:name w:val="footnote reference"/>
    <w:link w:val="Style_7_ch"/>
    <w:rPr>
      <w:vertAlign w:val="superscript"/>
    </w:rPr>
  </w:style>
  <w:style w:styleId="Style_7_ch" w:type="character">
    <w:name w:val="footnote reference"/>
    <w:link w:val="Style_7"/>
    <w:rPr>
      <w:vertAlign w:val="superscript"/>
    </w:rPr>
  </w:style>
  <w:style w:styleId="Style_8" w:type="paragraph">
    <w:name w:val="WW8Num29z0"/>
    <w:link w:val="Style_8_ch"/>
    <w:rPr>
      <w:rFonts w:ascii="Symbol" w:hAnsi="Symbol"/>
    </w:rPr>
  </w:style>
  <w:style w:styleId="Style_8_ch" w:type="character">
    <w:name w:val="WW8Num29z0"/>
    <w:link w:val="Style_8"/>
    <w:rPr>
      <w:rFonts w:ascii="Symbol" w:hAnsi="Symbol"/>
    </w:rPr>
  </w:style>
  <w:style w:styleId="Style_9" w:type="paragraph">
    <w:name w:val="WW8Num48z0"/>
    <w:link w:val="Style_9_ch"/>
  </w:style>
  <w:style w:styleId="Style_9_ch" w:type="character">
    <w:name w:val="WW8Num48z0"/>
    <w:link w:val="Style_9"/>
  </w:style>
  <w:style w:styleId="Style_10" w:type="paragraph">
    <w:name w:val="WW8Num5z1"/>
    <w:link w:val="Style_10_ch"/>
    <w:rPr>
      <w:rFonts w:ascii="Courier New" w:hAnsi="Courier New"/>
    </w:rPr>
  </w:style>
  <w:style w:styleId="Style_10_ch" w:type="character">
    <w:name w:val="WW8Num5z1"/>
    <w:link w:val="Style_10"/>
    <w:rPr>
      <w:rFonts w:ascii="Courier New" w:hAnsi="Courier New"/>
    </w:rPr>
  </w:style>
  <w:style w:styleId="Style_11" w:type="paragraph">
    <w:name w:val="WW8Num71z1"/>
    <w:link w:val="Style_11_ch"/>
    <w:rPr>
      <w:rFonts w:ascii="Courier New" w:hAnsi="Courier New"/>
    </w:rPr>
  </w:style>
  <w:style w:styleId="Style_11_ch" w:type="character">
    <w:name w:val="WW8Num71z1"/>
    <w:link w:val="Style_11"/>
    <w:rPr>
      <w:rFonts w:ascii="Courier New" w:hAnsi="Courier New"/>
    </w:rPr>
  </w:style>
  <w:style w:styleId="Style_12" w:type="paragraph">
    <w:name w:val="WW8Num82z0"/>
    <w:link w:val="Style_12_ch"/>
    <w:rPr>
      <w:rFonts w:ascii="Symbol" w:hAnsi="Symbol"/>
    </w:rPr>
  </w:style>
  <w:style w:styleId="Style_12_ch" w:type="character">
    <w:name w:val="WW8Num82z0"/>
    <w:link w:val="Style_12"/>
    <w:rPr>
      <w:rFonts w:ascii="Symbol" w:hAnsi="Symbol"/>
    </w:rPr>
  </w:style>
  <w:style w:styleId="Style_13" w:type="paragraph">
    <w:name w:val="WW8Num35z0"/>
    <w:link w:val="Style_13_ch"/>
    <w:rPr>
      <w:rFonts w:ascii="Symbol" w:hAnsi="Symbol"/>
    </w:rPr>
  </w:style>
  <w:style w:styleId="Style_13_ch" w:type="character">
    <w:name w:val="WW8Num35z0"/>
    <w:link w:val="Style_13"/>
    <w:rPr>
      <w:rFonts w:ascii="Symbol" w:hAnsi="Symbol"/>
    </w:rPr>
  </w:style>
  <w:style w:styleId="Style_14" w:type="paragraph">
    <w:name w:val="WW8Num50z1"/>
    <w:link w:val="Style_14_ch"/>
    <w:rPr>
      <w:rFonts w:ascii="Courier New" w:hAnsi="Courier New"/>
    </w:rPr>
  </w:style>
  <w:style w:styleId="Style_14_ch" w:type="character">
    <w:name w:val="WW8Num50z1"/>
    <w:link w:val="Style_14"/>
    <w:rPr>
      <w:rFonts w:ascii="Courier New" w:hAnsi="Courier New"/>
    </w:rPr>
  </w:style>
  <w:style w:styleId="Style_15" w:type="paragraph">
    <w:name w:val="WW8Num86z0"/>
    <w:link w:val="Style_15_ch"/>
    <w:rPr>
      <w:rFonts w:ascii="Symbol" w:hAnsi="Symbol"/>
    </w:rPr>
  </w:style>
  <w:style w:styleId="Style_15_ch" w:type="character">
    <w:name w:val="WW8Num86z0"/>
    <w:link w:val="Style_15"/>
    <w:rPr>
      <w:rFonts w:ascii="Symbol" w:hAnsi="Symbol"/>
    </w:rPr>
  </w:style>
  <w:style w:styleId="Style_16" w:type="paragraph">
    <w:name w:val="WW8Num16z2"/>
    <w:link w:val="Style_16_ch"/>
    <w:rPr>
      <w:rFonts w:ascii="Wingdings" w:hAnsi="Wingdings"/>
    </w:rPr>
  </w:style>
  <w:style w:styleId="Style_16_ch" w:type="character">
    <w:name w:val="WW8Num16z2"/>
    <w:link w:val="Style_16"/>
    <w:rPr>
      <w:rFonts w:ascii="Wingdings" w:hAnsi="Wingdings"/>
    </w:rPr>
  </w:style>
  <w:style w:styleId="Style_17" w:type="paragraph">
    <w:name w:val="WW8Num45z1"/>
    <w:link w:val="Style_17_ch"/>
    <w:rPr>
      <w:rFonts w:ascii="Courier New" w:hAnsi="Courier New"/>
    </w:rPr>
  </w:style>
  <w:style w:styleId="Style_17_ch" w:type="character">
    <w:name w:val="WW8Num45z1"/>
    <w:link w:val="Style_17"/>
    <w:rPr>
      <w:rFonts w:ascii="Courier New" w:hAnsi="Courier New"/>
    </w:rPr>
  </w:style>
  <w:style w:styleId="Style_18" w:type="paragraph">
    <w:name w:val="ListLabel 2"/>
    <w:link w:val="Style_18_ch"/>
  </w:style>
  <w:style w:styleId="Style_18_ch" w:type="character">
    <w:name w:val="ListLabel 2"/>
    <w:link w:val="Style_18"/>
  </w:style>
  <w:style w:styleId="Style_19" w:type="paragraph">
    <w:name w:val="toc 2"/>
    <w:basedOn w:val="Style_5"/>
    <w:next w:val="Style_5"/>
    <w:link w:val="Style_19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9_ch" w:type="character">
    <w:name w:val="toc 2"/>
    <w:basedOn w:val="Style_5_ch"/>
    <w:link w:val="Style_19"/>
    <w:rPr>
      <w:color w:val="00000A"/>
    </w:rPr>
  </w:style>
  <w:style w:styleId="Style_20" w:type="paragraph">
    <w:name w:val="p3"/>
    <w:basedOn w:val="Style_5"/>
    <w:link w:val="Style_2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0_ch" w:type="character">
    <w:name w:val="p3"/>
    <w:basedOn w:val="Style_5_ch"/>
    <w:link w:val="Style_20"/>
    <w:rPr>
      <w:rFonts w:ascii="Times New Roman" w:hAnsi="Times New Roman"/>
      <w:sz w:val="24"/>
    </w:rPr>
  </w:style>
  <w:style w:styleId="Style_21" w:type="paragraph">
    <w:name w:val="WW8Num11z2"/>
    <w:link w:val="Style_21_ch"/>
    <w:rPr>
      <w:rFonts w:ascii="Wingdings" w:hAnsi="Wingdings"/>
    </w:rPr>
  </w:style>
  <w:style w:styleId="Style_21_ch" w:type="character">
    <w:name w:val="WW8Num11z2"/>
    <w:link w:val="Style_21"/>
    <w:rPr>
      <w:rFonts w:ascii="Wingdings" w:hAnsi="Wingdings"/>
    </w:rPr>
  </w:style>
  <w:style w:styleId="Style_22" w:type="paragraph">
    <w:name w:val="s5"/>
    <w:link w:val="Style_22_ch"/>
  </w:style>
  <w:style w:styleId="Style_22_ch" w:type="character">
    <w:name w:val="s5"/>
    <w:link w:val="Style_22"/>
  </w:style>
  <w:style w:styleId="Style_23" w:type="paragraph">
    <w:name w:val="WW8Num30z0"/>
    <w:link w:val="Style_23_ch"/>
    <w:rPr>
      <w:rFonts w:ascii="Symbol" w:hAnsi="Symbol"/>
    </w:rPr>
  </w:style>
  <w:style w:styleId="Style_23_ch" w:type="character">
    <w:name w:val="WW8Num30z0"/>
    <w:link w:val="Style_23"/>
    <w:rPr>
      <w:rFonts w:ascii="Symbol" w:hAnsi="Symbol"/>
    </w:rPr>
  </w:style>
  <w:style w:styleId="Style_24" w:type="paragraph">
    <w:name w:val="WW8Num61z1"/>
    <w:link w:val="Style_24_ch"/>
    <w:rPr>
      <w:rFonts w:ascii="Courier New" w:hAnsi="Courier New"/>
    </w:rPr>
  </w:style>
  <w:style w:styleId="Style_24_ch" w:type="character">
    <w:name w:val="WW8Num61z1"/>
    <w:link w:val="Style_24"/>
    <w:rPr>
      <w:rFonts w:ascii="Courier New" w:hAnsi="Courier New"/>
    </w:rPr>
  </w:style>
  <w:style w:styleId="Style_25" w:type="paragraph">
    <w:name w:val="WW8Num53z1"/>
    <w:link w:val="Style_25_ch"/>
    <w:rPr>
      <w:rFonts w:ascii="Courier New" w:hAnsi="Courier New"/>
    </w:rPr>
  </w:style>
  <w:style w:styleId="Style_25_ch" w:type="character">
    <w:name w:val="WW8Num53z1"/>
    <w:link w:val="Style_25"/>
    <w:rPr>
      <w:rFonts w:ascii="Courier New" w:hAnsi="Courier New"/>
    </w:rPr>
  </w:style>
  <w:style w:styleId="Style_26" w:type="paragraph">
    <w:name w:val="WW8Num14z2"/>
    <w:link w:val="Style_26_ch"/>
    <w:rPr>
      <w:rFonts w:ascii="Wingdings" w:hAnsi="Wingdings"/>
    </w:rPr>
  </w:style>
  <w:style w:styleId="Style_26_ch" w:type="character">
    <w:name w:val="WW8Num14z2"/>
    <w:link w:val="Style_26"/>
    <w:rPr>
      <w:rFonts w:ascii="Wingdings" w:hAnsi="Wingdings"/>
    </w:rPr>
  </w:style>
  <w:style w:styleId="Style_27" w:type="paragraph">
    <w:name w:val="WW8Num56z1"/>
    <w:link w:val="Style_27_ch"/>
    <w:rPr>
      <w:rFonts w:ascii="Courier New" w:hAnsi="Courier New"/>
    </w:rPr>
  </w:style>
  <w:style w:styleId="Style_27_ch" w:type="character">
    <w:name w:val="WW8Num56z1"/>
    <w:link w:val="Style_27"/>
    <w:rPr>
      <w:rFonts w:ascii="Courier New" w:hAnsi="Courier New"/>
    </w:rPr>
  </w:style>
  <w:style w:styleId="Style_28" w:type="paragraph">
    <w:name w:val="Subtle Reference"/>
    <w:link w:val="Style_28_ch"/>
    <w:rPr>
      <w:sz w:val="24"/>
      <w:u w:val="single"/>
    </w:rPr>
  </w:style>
  <w:style w:styleId="Style_28_ch" w:type="character">
    <w:name w:val="Subtle Reference"/>
    <w:link w:val="Style_28"/>
    <w:rPr>
      <w:sz w:val="24"/>
      <w:u w:val="single"/>
    </w:rPr>
  </w:style>
  <w:style w:styleId="Style_29" w:type="paragraph">
    <w:name w:val="ListLabel 5"/>
    <w:link w:val="Style_29_ch"/>
  </w:style>
  <w:style w:styleId="Style_29_ch" w:type="character">
    <w:name w:val="ListLabel 5"/>
    <w:link w:val="Style_29"/>
  </w:style>
  <w:style w:styleId="Style_30" w:type="paragraph">
    <w:name w:val="Balloon Text Char12"/>
    <w:link w:val="Style_30_ch"/>
    <w:rPr>
      <w:rFonts w:ascii="Times New Roman" w:hAnsi="Times New Roman"/>
      <w:color w:val="00000A"/>
      <w:sz w:val="2"/>
    </w:rPr>
  </w:style>
  <w:style w:styleId="Style_30_ch" w:type="character">
    <w:name w:val="Balloon Text Char12"/>
    <w:link w:val="Style_30"/>
    <w:rPr>
      <w:rFonts w:ascii="Times New Roman" w:hAnsi="Times New Roman"/>
      <w:color w:val="00000A"/>
      <w:sz w:val="2"/>
    </w:rPr>
  </w:style>
  <w:style w:styleId="Style_31" w:type="paragraph">
    <w:name w:val="toc 4"/>
    <w:next w:val="Style_5"/>
    <w:link w:val="Style_3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1_ch" w:type="character">
    <w:name w:val="toc 4"/>
    <w:link w:val="Style_31"/>
    <w:rPr>
      <w:rFonts w:ascii="XO Thames" w:hAnsi="XO Thames"/>
      <w:sz w:val="28"/>
    </w:rPr>
  </w:style>
  <w:style w:styleId="Style_32" w:type="paragraph">
    <w:name w:val="????? ??????"/>
    <w:basedOn w:val="Style_5"/>
    <w:link w:val="Style_32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32_ch" w:type="character">
    <w:name w:val="????? ??????"/>
    <w:basedOn w:val="Style_5_ch"/>
    <w:link w:val="Style_32"/>
    <w:rPr>
      <w:rFonts w:ascii="Times New Roman" w:hAnsi="Times New Roman"/>
      <w:color w:val="000000"/>
      <w:sz w:val="24"/>
    </w:rPr>
  </w:style>
  <w:style w:styleId="Style_33" w:type="paragraph">
    <w:name w:val="WW8Num37z2"/>
    <w:link w:val="Style_33_ch"/>
    <w:rPr>
      <w:rFonts w:ascii="Wingdings" w:hAnsi="Wingdings"/>
    </w:rPr>
  </w:style>
  <w:style w:styleId="Style_33_ch" w:type="character">
    <w:name w:val="WW8Num37z2"/>
    <w:link w:val="Style_33"/>
    <w:rPr>
      <w:rFonts w:ascii="Wingdings" w:hAnsi="Wingdings"/>
    </w:rPr>
  </w:style>
  <w:style w:styleId="Style_34" w:type="paragraph">
    <w:name w:val="WW8Num13z1"/>
    <w:link w:val="Style_34_ch"/>
    <w:rPr>
      <w:rFonts w:ascii="Courier New" w:hAnsi="Courier New"/>
    </w:rPr>
  </w:style>
  <w:style w:styleId="Style_34_ch" w:type="character">
    <w:name w:val="WW8Num13z1"/>
    <w:link w:val="Style_34"/>
    <w:rPr>
      <w:rFonts w:ascii="Courier New" w:hAnsi="Courier New"/>
    </w:rPr>
  </w:style>
  <w:style w:styleId="Style_35" w:type="paragraph">
    <w:name w:val="WW8Num17z2"/>
    <w:link w:val="Style_35_ch"/>
    <w:rPr>
      <w:rFonts w:ascii="Wingdings" w:hAnsi="Wingdings"/>
    </w:rPr>
  </w:style>
  <w:style w:styleId="Style_35_ch" w:type="character">
    <w:name w:val="WW8Num17z2"/>
    <w:link w:val="Style_35"/>
    <w:rPr>
      <w:rFonts w:ascii="Wingdings" w:hAnsi="Wingdings"/>
    </w:rPr>
  </w:style>
  <w:style w:styleId="Style_36" w:type="paragraph">
    <w:name w:val="p37"/>
    <w:basedOn w:val="Style_5"/>
    <w:link w:val="Style_36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36_ch" w:type="character">
    <w:name w:val="p37"/>
    <w:basedOn w:val="Style_5_ch"/>
    <w:link w:val="Style_36"/>
    <w:rPr>
      <w:rFonts w:ascii="Times New Roman" w:hAnsi="Times New Roman"/>
      <w:sz w:val="28"/>
    </w:rPr>
  </w:style>
  <w:style w:styleId="Style_37" w:type="paragraph">
    <w:name w:val="WW8Num63z1"/>
    <w:link w:val="Style_37_ch"/>
    <w:rPr>
      <w:rFonts w:ascii="Courier New" w:hAnsi="Courier New"/>
    </w:rPr>
  </w:style>
  <w:style w:styleId="Style_37_ch" w:type="character">
    <w:name w:val="WW8Num63z1"/>
    <w:link w:val="Style_37"/>
    <w:rPr>
      <w:rFonts w:ascii="Courier New" w:hAnsi="Courier New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38" w:type="paragraph">
    <w:name w:val="WW8NumSt80z0"/>
    <w:link w:val="Style_38_ch"/>
    <w:rPr>
      <w:rFonts w:ascii="Times New Roman" w:hAnsi="Times New Roman"/>
    </w:rPr>
  </w:style>
  <w:style w:styleId="Style_38_ch" w:type="character">
    <w:name w:val="WW8NumSt80z0"/>
    <w:link w:val="Style_38"/>
    <w:rPr>
      <w:rFonts w:ascii="Times New Roman" w:hAnsi="Times New Roman"/>
    </w:rPr>
  </w:style>
  <w:style w:styleId="Style_39" w:type="paragraph">
    <w:name w:val="Body Text Indent 2 Char"/>
    <w:link w:val="Style_39_ch"/>
    <w:rPr>
      <w:rFonts w:ascii="Calibri" w:hAnsi="Calibri"/>
      <w:color w:val="00000A"/>
    </w:rPr>
  </w:style>
  <w:style w:styleId="Style_39_ch" w:type="character">
    <w:name w:val="Body Text Indent 2 Char"/>
    <w:link w:val="Style_39"/>
    <w:rPr>
      <w:rFonts w:ascii="Calibri" w:hAnsi="Calibri"/>
      <w:color w:val="00000A"/>
    </w:rPr>
  </w:style>
  <w:style w:styleId="Style_40" w:type="paragraph">
    <w:name w:val="WW8Num57z0"/>
    <w:link w:val="Style_40_ch"/>
    <w:rPr>
      <w:rFonts w:ascii="Symbol" w:hAnsi="Symbol"/>
    </w:rPr>
  </w:style>
  <w:style w:styleId="Style_40_ch" w:type="character">
    <w:name w:val="WW8Num57z0"/>
    <w:link w:val="Style_40"/>
    <w:rPr>
      <w:rFonts w:ascii="Symbol" w:hAnsi="Symbol"/>
    </w:rPr>
  </w:style>
  <w:style w:styleId="Style_41" w:type="paragraph">
    <w:name w:val="heading 7"/>
    <w:basedOn w:val="Style_5"/>
    <w:next w:val="Style_5"/>
    <w:link w:val="Style_41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1_ch" w:type="character">
    <w:name w:val="heading 7"/>
    <w:basedOn w:val="Style_5_ch"/>
    <w:link w:val="Style_41"/>
    <w:rPr>
      <w:rFonts w:ascii="Times New Roman" w:hAnsi="Times New Roman"/>
      <w:b w:val="1"/>
      <w:sz w:val="24"/>
    </w:rPr>
  </w:style>
  <w:style w:styleId="Style_42" w:type="paragraph">
    <w:name w:val="Body Text Char"/>
    <w:link w:val="Style_42_ch"/>
    <w:rPr>
      <w:rFonts w:ascii="Calibri" w:hAnsi="Calibri"/>
      <w:color w:val="00000A"/>
    </w:rPr>
  </w:style>
  <w:style w:styleId="Style_42_ch" w:type="character">
    <w:name w:val="Body Text Char"/>
    <w:link w:val="Style_42"/>
    <w:rPr>
      <w:rFonts w:ascii="Calibri" w:hAnsi="Calibri"/>
      <w:color w:val="00000A"/>
    </w:rPr>
  </w:style>
  <w:style w:styleId="Style_43" w:type="paragraph">
    <w:name w:val="ListLabel 19"/>
    <w:link w:val="Style_43_ch"/>
  </w:style>
  <w:style w:styleId="Style_43_ch" w:type="character">
    <w:name w:val="ListLabel 19"/>
    <w:link w:val="Style_43"/>
  </w:style>
  <w:style w:styleId="Style_44" w:type="paragraph">
    <w:name w:val="Endnote Text Char17"/>
    <w:link w:val="Style_44_ch"/>
    <w:rPr>
      <w:color w:val="00000A"/>
    </w:rPr>
  </w:style>
  <w:style w:styleId="Style_44_ch" w:type="character">
    <w:name w:val="Endnote Text Char17"/>
    <w:link w:val="Style_44"/>
    <w:rPr>
      <w:color w:val="00000A"/>
    </w:rPr>
  </w:style>
  <w:style w:styleId="Style_45" w:type="paragraph">
    <w:name w:val="WW8Num47z2"/>
    <w:link w:val="Style_45_ch"/>
    <w:rPr>
      <w:rFonts w:ascii="Wingdings" w:hAnsi="Wingdings"/>
    </w:rPr>
  </w:style>
  <w:style w:styleId="Style_45_ch" w:type="character">
    <w:name w:val="WW8Num47z2"/>
    <w:link w:val="Style_45"/>
    <w:rPr>
      <w:rFonts w:ascii="Wingdings" w:hAnsi="Wingdings"/>
    </w:rPr>
  </w:style>
  <w:style w:styleId="Style_46" w:type="paragraph">
    <w:name w:val="s2"/>
    <w:link w:val="Style_46_ch"/>
  </w:style>
  <w:style w:styleId="Style_46_ch" w:type="character">
    <w:name w:val="s2"/>
    <w:link w:val="Style_46"/>
  </w:style>
  <w:style w:styleId="Style_47" w:type="paragraph">
    <w:name w:val="Содержимое таблицы"/>
    <w:basedOn w:val="Style_5"/>
    <w:link w:val="Style_47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47_ch" w:type="character">
    <w:name w:val="Содержимое таблицы"/>
    <w:basedOn w:val="Style_5_ch"/>
    <w:link w:val="Style_47"/>
    <w:rPr>
      <w:rFonts w:ascii="Times New Roman" w:hAnsi="Times New Roman"/>
      <w:color w:val="00000A"/>
      <w:sz w:val="20"/>
    </w:rPr>
  </w:style>
  <w:style w:styleId="Style_48" w:type="paragraph">
    <w:name w:val="WW8Num40z2"/>
    <w:link w:val="Style_48_ch"/>
    <w:rPr>
      <w:rFonts w:ascii="Wingdings" w:hAnsi="Wingdings"/>
    </w:rPr>
  </w:style>
  <w:style w:styleId="Style_48_ch" w:type="character">
    <w:name w:val="WW8Num40z2"/>
    <w:link w:val="Style_48"/>
    <w:rPr>
      <w:rFonts w:ascii="Wingdings" w:hAnsi="Wingdings"/>
    </w:rPr>
  </w:style>
  <w:style w:styleId="Style_49" w:type="paragraph">
    <w:name w:val="WW8Num18z2"/>
    <w:link w:val="Style_49_ch"/>
    <w:rPr>
      <w:rFonts w:ascii="Wingdings" w:hAnsi="Wingdings"/>
    </w:rPr>
  </w:style>
  <w:style w:styleId="Style_49_ch" w:type="character">
    <w:name w:val="WW8Num18z2"/>
    <w:link w:val="Style_49"/>
    <w:rPr>
      <w:rFonts w:ascii="Wingdings" w:hAnsi="Wingdings"/>
    </w:rPr>
  </w:style>
  <w:style w:styleId="Style_50" w:type="paragraph">
    <w:name w:val="WW8Num76z2"/>
    <w:link w:val="Style_50_ch"/>
    <w:rPr>
      <w:rFonts w:ascii="Wingdings" w:hAnsi="Wingdings"/>
    </w:rPr>
  </w:style>
  <w:style w:styleId="Style_50_ch" w:type="character">
    <w:name w:val="WW8Num76z2"/>
    <w:link w:val="Style_50"/>
    <w:rPr>
      <w:rFonts w:ascii="Wingdings" w:hAnsi="Wingdings"/>
    </w:rPr>
  </w:style>
  <w:style w:styleId="Style_51" w:type="paragraph">
    <w:name w:val="WW8Num8z0"/>
    <w:link w:val="Style_51_ch"/>
  </w:style>
  <w:style w:styleId="Style_51_ch" w:type="character">
    <w:name w:val="WW8Num8z0"/>
    <w:link w:val="Style_51"/>
  </w:style>
  <w:style w:styleId="Style_52" w:type="paragraph">
    <w:name w:val="WW8Num39z2"/>
    <w:link w:val="Style_52_ch"/>
    <w:rPr>
      <w:rFonts w:ascii="Wingdings" w:hAnsi="Wingdings"/>
    </w:rPr>
  </w:style>
  <w:style w:styleId="Style_52_ch" w:type="character">
    <w:name w:val="WW8Num39z2"/>
    <w:link w:val="Style_52"/>
    <w:rPr>
      <w:rFonts w:ascii="Wingdings" w:hAnsi="Wingdings"/>
    </w:rPr>
  </w:style>
  <w:style w:styleId="Style_53" w:type="paragraph">
    <w:name w:val="WW8Num69z0"/>
    <w:link w:val="Style_53_ch"/>
    <w:rPr>
      <w:rFonts w:ascii="Symbol" w:hAnsi="Symbol"/>
    </w:rPr>
  </w:style>
  <w:style w:styleId="Style_53_ch" w:type="character">
    <w:name w:val="WW8Num69z0"/>
    <w:link w:val="Style_53"/>
    <w:rPr>
      <w:rFonts w:ascii="Symbol" w:hAnsi="Symbol"/>
    </w:rPr>
  </w:style>
  <w:style w:styleId="Style_54" w:type="paragraph">
    <w:name w:val="WW8Num78z0"/>
    <w:link w:val="Style_54_ch"/>
    <w:rPr>
      <w:rFonts w:ascii="Symbol" w:hAnsi="Symbol"/>
    </w:rPr>
  </w:style>
  <w:style w:styleId="Style_54_ch" w:type="character">
    <w:name w:val="WW8Num78z0"/>
    <w:link w:val="Style_54"/>
    <w:rPr>
      <w:rFonts w:ascii="Symbol" w:hAnsi="Symbol"/>
    </w:rPr>
  </w:style>
  <w:style w:styleId="Style_55" w:type="paragraph">
    <w:name w:val="p7"/>
    <w:basedOn w:val="Style_5"/>
    <w:link w:val="Style_5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5_ch" w:type="character">
    <w:name w:val="p7"/>
    <w:basedOn w:val="Style_5_ch"/>
    <w:link w:val="Style_55"/>
    <w:rPr>
      <w:rFonts w:ascii="Times New Roman" w:hAnsi="Times New Roman"/>
      <w:sz w:val="24"/>
    </w:rPr>
  </w:style>
  <w:style w:styleId="Style_56" w:type="paragraph">
    <w:name w:val="WW8Num36z2"/>
    <w:link w:val="Style_56_ch"/>
    <w:rPr>
      <w:rFonts w:ascii="Wingdings" w:hAnsi="Wingdings"/>
    </w:rPr>
  </w:style>
  <w:style w:styleId="Style_56_ch" w:type="character">
    <w:name w:val="WW8Num36z2"/>
    <w:link w:val="Style_56"/>
    <w:rPr>
      <w:rFonts w:ascii="Wingdings" w:hAnsi="Wingdings"/>
    </w:rPr>
  </w:style>
  <w:style w:styleId="Style_57" w:type="paragraph">
    <w:name w:val="WW8Num3z1"/>
    <w:link w:val="Style_57_ch"/>
    <w:rPr>
      <w:rFonts w:ascii="Courier New" w:hAnsi="Courier New"/>
    </w:rPr>
  </w:style>
  <w:style w:styleId="Style_57_ch" w:type="character">
    <w:name w:val="WW8Num3z1"/>
    <w:link w:val="Style_57"/>
    <w:rPr>
      <w:rFonts w:ascii="Courier New" w:hAnsi="Courier New"/>
    </w:rPr>
  </w:style>
  <w:style w:styleId="Style_58" w:type="paragraph">
    <w:name w:val="WW8Num69z2"/>
    <w:link w:val="Style_58_ch"/>
    <w:rPr>
      <w:rFonts w:ascii="Wingdings" w:hAnsi="Wingdings"/>
    </w:rPr>
  </w:style>
  <w:style w:styleId="Style_58_ch" w:type="character">
    <w:name w:val="WW8Num69z2"/>
    <w:link w:val="Style_58"/>
    <w:rPr>
      <w:rFonts w:ascii="Wingdings" w:hAnsi="Wingdings"/>
    </w:rPr>
  </w:style>
  <w:style w:styleId="Style_59" w:type="paragraph">
    <w:name w:val="toc 6"/>
    <w:next w:val="Style_5"/>
    <w:link w:val="Style_5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9_ch" w:type="character">
    <w:name w:val="toc 6"/>
    <w:link w:val="Style_59"/>
    <w:rPr>
      <w:rFonts w:ascii="XO Thames" w:hAnsi="XO Thames"/>
      <w:sz w:val="28"/>
    </w:rPr>
  </w:style>
  <w:style w:styleId="Style_60" w:type="paragraph">
    <w:name w:val="p2"/>
    <w:basedOn w:val="Style_5"/>
    <w:link w:val="Style_6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0_ch" w:type="character">
    <w:name w:val="p2"/>
    <w:basedOn w:val="Style_5_ch"/>
    <w:link w:val="Style_60"/>
    <w:rPr>
      <w:rFonts w:ascii="Times New Roman" w:hAnsi="Times New Roman"/>
      <w:sz w:val="24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61" w:type="paragraph">
    <w:name w:val="ListLabel 7"/>
    <w:link w:val="Style_61_ch"/>
  </w:style>
  <w:style w:styleId="Style_61_ch" w:type="character">
    <w:name w:val="ListLabel 7"/>
    <w:link w:val="Style_61"/>
  </w:style>
  <w:style w:styleId="Style_62" w:type="paragraph">
    <w:name w:val="WW8Num77z1"/>
    <w:link w:val="Style_62_ch"/>
    <w:rPr>
      <w:rFonts w:ascii="Courier New" w:hAnsi="Courier New"/>
    </w:rPr>
  </w:style>
  <w:style w:styleId="Style_62_ch" w:type="character">
    <w:name w:val="WW8Num77z1"/>
    <w:link w:val="Style_62"/>
    <w:rPr>
      <w:rFonts w:ascii="Courier New" w:hAnsi="Courier New"/>
    </w:rPr>
  </w:style>
  <w:style w:styleId="Style_63" w:type="paragraph">
    <w:name w:val="toc 7"/>
    <w:next w:val="Style_5"/>
    <w:link w:val="Style_6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3_ch" w:type="character">
    <w:name w:val="toc 7"/>
    <w:link w:val="Style_63"/>
    <w:rPr>
      <w:rFonts w:ascii="XO Thames" w:hAnsi="XO Thames"/>
      <w:sz w:val="28"/>
    </w:rPr>
  </w:style>
  <w:style w:styleId="Style_64" w:type="paragraph">
    <w:name w:val="WW8Num77z0"/>
    <w:link w:val="Style_64_ch"/>
    <w:rPr>
      <w:rFonts w:ascii="Symbol" w:hAnsi="Symbol"/>
    </w:rPr>
  </w:style>
  <w:style w:styleId="Style_64_ch" w:type="character">
    <w:name w:val="WW8Num77z0"/>
    <w:link w:val="Style_64"/>
    <w:rPr>
      <w:rFonts w:ascii="Symbol" w:hAnsi="Symbol"/>
    </w:rPr>
  </w:style>
  <w:style w:styleId="Style_65" w:type="paragraph">
    <w:name w:val="WW8Num15z2"/>
    <w:link w:val="Style_65_ch"/>
    <w:rPr>
      <w:rFonts w:ascii="Wingdings" w:hAnsi="Wingdings"/>
    </w:rPr>
  </w:style>
  <w:style w:styleId="Style_65_ch" w:type="character">
    <w:name w:val="WW8Num15z2"/>
    <w:link w:val="Style_65"/>
    <w:rPr>
      <w:rFonts w:ascii="Wingdings" w:hAnsi="Wingdings"/>
    </w:rPr>
  </w:style>
  <w:style w:styleId="Style_66" w:type="paragraph">
    <w:name w:val="msolistparagraph"/>
    <w:basedOn w:val="Style_5"/>
    <w:link w:val="Style_66_ch"/>
    <w:pPr>
      <w:ind w:firstLine="0" w:left="720"/>
    </w:pPr>
  </w:style>
  <w:style w:styleId="Style_66_ch" w:type="character">
    <w:name w:val="msolistparagraph"/>
    <w:basedOn w:val="Style_5_ch"/>
    <w:link w:val="Style_66"/>
  </w:style>
  <w:style w:styleId="Style_67" w:type="paragraph">
    <w:name w:val="Без интервала1"/>
    <w:link w:val="Style_67_ch"/>
    <w:rPr>
      <w:sz w:val="22"/>
    </w:rPr>
  </w:style>
  <w:style w:styleId="Style_67_ch" w:type="character">
    <w:name w:val="Без интервала1"/>
    <w:link w:val="Style_67"/>
    <w:rPr>
      <w:sz w:val="22"/>
    </w:rPr>
  </w:style>
  <w:style w:styleId="Style_68" w:type="paragraph">
    <w:name w:val="WW8Num10z1"/>
    <w:link w:val="Style_68_ch"/>
    <w:rPr>
      <w:rFonts w:ascii="Courier New" w:hAnsi="Courier New"/>
    </w:rPr>
  </w:style>
  <w:style w:styleId="Style_68_ch" w:type="character">
    <w:name w:val="WW8Num10z1"/>
    <w:link w:val="Style_68"/>
    <w:rPr>
      <w:rFonts w:ascii="Courier New" w:hAnsi="Courier New"/>
    </w:rPr>
  </w:style>
  <w:style w:styleId="Style_69" w:type="paragraph">
    <w:name w:val="apple-style-span"/>
    <w:link w:val="Style_69_ch"/>
  </w:style>
  <w:style w:styleId="Style_69_ch" w:type="character">
    <w:name w:val="apple-style-span"/>
    <w:link w:val="Style_69"/>
  </w:style>
  <w:style w:styleId="Style_70" w:type="paragraph">
    <w:name w:val="WW8Num46z0"/>
    <w:link w:val="Style_70_ch"/>
  </w:style>
  <w:style w:styleId="Style_70_ch" w:type="character">
    <w:name w:val="WW8Num46z0"/>
    <w:link w:val="Style_70"/>
  </w:style>
  <w:style w:styleId="Style_71" w:type="paragraph">
    <w:name w:val="??? 2"/>
    <w:basedOn w:val="Style_5"/>
    <w:link w:val="Style_71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71_ch" w:type="character">
    <w:name w:val="??? 2"/>
    <w:basedOn w:val="Style_5_ch"/>
    <w:link w:val="Style_71"/>
    <w:rPr>
      <w:rFonts w:ascii="PragmaticaC" w:hAnsi="PragmaticaC"/>
      <w:b w:val="1"/>
      <w:color w:val="000000"/>
      <w:sz w:val="26"/>
    </w:rPr>
  </w:style>
  <w:style w:styleId="Style_72" w:type="paragraph">
    <w:name w:val="Нижний колонтитул Знак1"/>
    <w:link w:val="Style_72_ch"/>
    <w:rPr>
      <w:rFonts w:ascii="Times New Roman" w:hAnsi="Times New Roman"/>
      <w:color w:val="00000A"/>
    </w:rPr>
  </w:style>
  <w:style w:styleId="Style_72_ch" w:type="character">
    <w:name w:val="Нижний колонтитул Знак1"/>
    <w:link w:val="Style_72"/>
    <w:rPr>
      <w:rFonts w:ascii="Times New Roman" w:hAnsi="Times New Roman"/>
      <w:color w:val="00000A"/>
    </w:rPr>
  </w:style>
  <w:style w:styleId="Style_73" w:type="paragraph">
    <w:name w:val="WW8Num30z2"/>
    <w:link w:val="Style_73_ch"/>
    <w:rPr>
      <w:rFonts w:ascii="Wingdings" w:hAnsi="Wingdings"/>
    </w:rPr>
  </w:style>
  <w:style w:styleId="Style_73_ch" w:type="character">
    <w:name w:val="WW8Num30z2"/>
    <w:link w:val="Style_73"/>
    <w:rPr>
      <w:rFonts w:ascii="Wingdings" w:hAnsi="Wingdings"/>
    </w:rPr>
  </w:style>
  <w:style w:styleId="Style_74" w:type="paragraph">
    <w:name w:val="WW8Num60z1"/>
    <w:link w:val="Style_74_ch"/>
    <w:rPr>
      <w:rFonts w:ascii="Courier New" w:hAnsi="Courier New"/>
    </w:rPr>
  </w:style>
  <w:style w:styleId="Style_74_ch" w:type="character">
    <w:name w:val="WW8Num60z1"/>
    <w:link w:val="Style_74"/>
    <w:rPr>
      <w:rFonts w:ascii="Courier New" w:hAnsi="Courier New"/>
    </w:rPr>
  </w:style>
  <w:style w:styleId="Style_75" w:type="paragraph">
    <w:name w:val="WW8Num32z0"/>
    <w:link w:val="Style_75_ch"/>
  </w:style>
  <w:style w:styleId="Style_75_ch" w:type="character">
    <w:name w:val="WW8Num32z0"/>
    <w:link w:val="Style_75"/>
  </w:style>
  <w:style w:styleId="Style_76" w:type="paragraph">
    <w:name w:val="Знак сноски2"/>
    <w:link w:val="Style_76_ch"/>
    <w:rPr>
      <w:vertAlign w:val="superscript"/>
    </w:rPr>
  </w:style>
  <w:style w:styleId="Style_76_ch" w:type="character">
    <w:name w:val="Знак сноски2"/>
    <w:link w:val="Style_76"/>
    <w:rPr>
      <w:vertAlign w:val="superscript"/>
    </w:rPr>
  </w:style>
  <w:style w:styleId="Style_77" w:type="paragraph">
    <w:name w:val="Heading 81"/>
    <w:basedOn w:val="Style_5"/>
    <w:next w:val="Style_5"/>
    <w:link w:val="Style_77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77_ch" w:type="character">
    <w:name w:val="Heading 81"/>
    <w:basedOn w:val="Style_5_ch"/>
    <w:link w:val="Style_77"/>
    <w:rPr>
      <w:rFonts w:ascii="Cambria" w:hAnsi="Cambria"/>
      <w:color w:val="404040"/>
      <w:sz w:val="20"/>
    </w:rPr>
  </w:style>
  <w:style w:styleId="Style_78" w:type="paragraph">
    <w:name w:val="WW8Num17z0"/>
    <w:link w:val="Style_78_ch"/>
    <w:rPr>
      <w:rFonts w:ascii="Symbol" w:hAnsi="Symbol"/>
      <w:sz w:val="28"/>
    </w:rPr>
  </w:style>
  <w:style w:styleId="Style_78_ch" w:type="character">
    <w:name w:val="WW8Num17z0"/>
    <w:link w:val="Style_78"/>
    <w:rPr>
      <w:rFonts w:ascii="Symbol" w:hAnsi="Symbol"/>
      <w:sz w:val="28"/>
    </w:rPr>
  </w:style>
  <w:style w:styleId="Style_79" w:type="paragraph">
    <w:name w:val="ListLabel 13"/>
    <w:link w:val="Style_79_ch"/>
  </w:style>
  <w:style w:styleId="Style_79_ch" w:type="character">
    <w:name w:val="ListLabel 13"/>
    <w:link w:val="Style_79"/>
  </w:style>
  <w:style w:styleId="Style_80" w:type="paragraph">
    <w:name w:val="Balloon Text Char1"/>
    <w:link w:val="Style_80_ch"/>
    <w:rPr>
      <w:rFonts w:ascii="Times New Roman" w:hAnsi="Times New Roman"/>
      <w:color w:val="00000A"/>
      <w:sz w:val="2"/>
    </w:rPr>
  </w:style>
  <w:style w:styleId="Style_80_ch" w:type="character">
    <w:name w:val="Balloon Text Char1"/>
    <w:link w:val="Style_80"/>
    <w:rPr>
      <w:rFonts w:ascii="Times New Roman" w:hAnsi="Times New Roman"/>
      <w:color w:val="00000A"/>
      <w:sz w:val="2"/>
    </w:rPr>
  </w:style>
  <w:style w:styleId="Style_81" w:type="paragraph">
    <w:name w:val="WW8Num81z1"/>
    <w:link w:val="Style_81_ch"/>
    <w:rPr>
      <w:rFonts w:ascii="Courier New" w:hAnsi="Courier New"/>
    </w:rPr>
  </w:style>
  <w:style w:styleId="Style_81_ch" w:type="character">
    <w:name w:val="WW8Num81z1"/>
    <w:link w:val="Style_81"/>
    <w:rPr>
      <w:rFonts w:ascii="Courier New" w:hAnsi="Courier New"/>
    </w:rPr>
  </w:style>
  <w:style w:styleId="Style_82" w:type="paragraph">
    <w:name w:val="Heading 3 Char"/>
    <w:link w:val="Style_82_ch"/>
    <w:rPr>
      <w:rFonts w:ascii="Cambria" w:hAnsi="Cambria"/>
      <w:b w:val="1"/>
      <w:color w:val="4F81BD"/>
    </w:rPr>
  </w:style>
  <w:style w:styleId="Style_82_ch" w:type="character">
    <w:name w:val="Heading 3 Char"/>
    <w:link w:val="Style_82"/>
    <w:rPr>
      <w:rFonts w:ascii="Cambria" w:hAnsi="Cambria"/>
      <w:b w:val="1"/>
      <w:color w:val="4F81BD"/>
    </w:rPr>
  </w:style>
  <w:style w:styleId="Style_83" w:type="paragraph">
    <w:name w:val="Основной текст + Интервал 6 pt"/>
    <w:link w:val="Style_83_ch"/>
    <w:rPr>
      <w:rFonts w:ascii="Times New Roman" w:hAnsi="Times New Roman"/>
      <w:spacing w:val="120"/>
      <w:sz w:val="17"/>
      <w:highlight w:val="white"/>
    </w:rPr>
  </w:style>
  <w:style w:styleId="Style_83_ch" w:type="character">
    <w:name w:val="Основной текст + Интервал 6 pt"/>
    <w:link w:val="Style_83"/>
    <w:rPr>
      <w:rFonts w:ascii="Times New Roman" w:hAnsi="Times New Roman"/>
      <w:spacing w:val="120"/>
      <w:sz w:val="17"/>
      <w:highlight w:val="white"/>
    </w:rPr>
  </w:style>
  <w:style w:styleId="Style_84" w:type="paragraph">
    <w:name w:val="WW8Num50z2"/>
    <w:link w:val="Style_84_ch"/>
    <w:rPr>
      <w:rFonts w:ascii="Wingdings" w:hAnsi="Wingdings"/>
    </w:rPr>
  </w:style>
  <w:style w:styleId="Style_84_ch" w:type="character">
    <w:name w:val="WW8Num50z2"/>
    <w:link w:val="Style_84"/>
    <w:rPr>
      <w:rFonts w:ascii="Wingdings" w:hAnsi="Wingdings"/>
    </w:rPr>
  </w:style>
  <w:style w:styleId="Style_85" w:type="paragraph">
    <w:name w:val="WW-Базовый"/>
    <w:link w:val="Style_85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85_ch" w:type="character">
    <w:name w:val="WW-Базовый"/>
    <w:link w:val="Style_85"/>
    <w:rPr>
      <w:rFonts w:ascii="Arial" w:hAnsi="Arial"/>
      <w:color w:val="00000A"/>
    </w:rPr>
  </w:style>
  <w:style w:styleId="Style_86" w:type="paragraph">
    <w:name w:val="WW8Num5z0"/>
    <w:link w:val="Style_86_ch"/>
    <w:rPr>
      <w:rFonts w:ascii="Symbol" w:hAnsi="Symbol"/>
    </w:rPr>
  </w:style>
  <w:style w:styleId="Style_86_ch" w:type="character">
    <w:name w:val="WW8Num5z0"/>
    <w:link w:val="Style_86"/>
    <w:rPr>
      <w:rFonts w:ascii="Symbol" w:hAnsi="Symbol"/>
    </w:rPr>
  </w:style>
  <w:style w:styleId="Style_87" w:type="paragraph">
    <w:name w:val="Heading 1 Char"/>
    <w:link w:val="Style_87_ch"/>
    <w:rPr>
      <w:rFonts w:ascii="Cambria" w:hAnsi="Cambria"/>
      <w:b w:val="1"/>
      <w:color w:val="000000"/>
      <w:sz w:val="28"/>
    </w:rPr>
  </w:style>
  <w:style w:styleId="Style_87_ch" w:type="character">
    <w:name w:val="Heading 1 Char"/>
    <w:link w:val="Style_87"/>
    <w:rPr>
      <w:rFonts w:ascii="Cambria" w:hAnsi="Cambria"/>
      <w:b w:val="1"/>
      <w:color w:val="000000"/>
      <w:sz w:val="28"/>
    </w:rPr>
  </w:style>
  <w:style w:styleId="Style_88" w:type="paragraph">
    <w:name w:val="heading 3"/>
    <w:basedOn w:val="Style_5"/>
    <w:next w:val="Style_5"/>
    <w:link w:val="Style_88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88_ch" w:type="character">
    <w:name w:val="heading 3"/>
    <w:basedOn w:val="Style_5_ch"/>
    <w:link w:val="Style_88"/>
    <w:rPr>
      <w:rFonts w:ascii="Cambria" w:hAnsi="Cambria"/>
      <w:b w:val="1"/>
      <w:sz w:val="26"/>
    </w:rPr>
  </w:style>
  <w:style w:styleId="Style_89" w:type="paragraph">
    <w:name w:val="WW8Num12z0"/>
    <w:link w:val="Style_89_ch"/>
    <w:rPr>
      <w:rFonts w:ascii="Symbol" w:hAnsi="Symbol"/>
    </w:rPr>
  </w:style>
  <w:style w:styleId="Style_89_ch" w:type="character">
    <w:name w:val="WW8Num12z0"/>
    <w:link w:val="Style_89"/>
    <w:rPr>
      <w:rFonts w:ascii="Symbol" w:hAnsi="Symbol"/>
    </w:rPr>
  </w:style>
  <w:style w:styleId="Style_90" w:type="paragraph">
    <w:name w:val="WW8Num56z2"/>
    <w:link w:val="Style_90_ch"/>
    <w:rPr>
      <w:rFonts w:ascii="Wingdings" w:hAnsi="Wingdings"/>
    </w:rPr>
  </w:style>
  <w:style w:styleId="Style_90_ch" w:type="character">
    <w:name w:val="WW8Num56z2"/>
    <w:link w:val="Style_90"/>
    <w:rPr>
      <w:rFonts w:ascii="Wingdings" w:hAnsi="Wingdings"/>
    </w:rPr>
  </w:style>
  <w:style w:styleId="Style_91" w:type="paragraph">
    <w:name w:val="Endnote Text Char16"/>
    <w:link w:val="Style_91_ch"/>
    <w:rPr>
      <w:color w:val="00000A"/>
    </w:rPr>
  </w:style>
  <w:style w:styleId="Style_91_ch" w:type="character">
    <w:name w:val="Endnote Text Char16"/>
    <w:link w:val="Style_91"/>
    <w:rPr>
      <w:color w:val="00000A"/>
    </w:rPr>
  </w:style>
  <w:style w:styleId="Style_92" w:type="paragraph">
    <w:name w:val="dash041e_005f0431_005f044b_005f0447_005f043d_005f044b_005f0439"/>
    <w:basedOn w:val="Style_5"/>
    <w:link w:val="Style_92_ch"/>
    <w:pPr>
      <w:spacing w:after="0" w:line="240" w:lineRule="auto"/>
      <w:ind/>
    </w:pPr>
    <w:rPr>
      <w:rFonts w:ascii="Times New Roman" w:hAnsi="Times New Roman"/>
      <w:sz w:val="24"/>
    </w:rPr>
  </w:style>
  <w:style w:styleId="Style_92_ch" w:type="character">
    <w:name w:val="dash041e_005f0431_005f044b_005f0447_005f043d_005f044b_005f0439"/>
    <w:basedOn w:val="Style_5_ch"/>
    <w:link w:val="Style_92"/>
    <w:rPr>
      <w:rFonts w:ascii="Times New Roman" w:hAnsi="Times New Roman"/>
      <w:sz w:val="24"/>
    </w:rPr>
  </w:style>
  <w:style w:styleId="Style_93" w:type="paragraph">
    <w:name w:val="b13"/>
    <w:basedOn w:val="Style_94"/>
    <w:link w:val="Style_93_ch"/>
  </w:style>
  <w:style w:styleId="Style_93_ch" w:type="character">
    <w:name w:val="b13"/>
    <w:basedOn w:val="Style_94_ch"/>
    <w:link w:val="Style_93"/>
  </w:style>
  <w:style w:styleId="Style_95" w:type="paragraph">
    <w:name w:val="WW8Num83z1"/>
    <w:link w:val="Style_95_ch"/>
    <w:rPr>
      <w:rFonts w:ascii="Courier New" w:hAnsi="Courier New"/>
    </w:rPr>
  </w:style>
  <w:style w:styleId="Style_95_ch" w:type="character">
    <w:name w:val="WW8Num83z1"/>
    <w:link w:val="Style_95"/>
    <w:rPr>
      <w:rFonts w:ascii="Courier New" w:hAnsi="Courier New"/>
    </w:rPr>
  </w:style>
  <w:style w:styleId="Style_96" w:type="paragraph">
    <w:name w:val="WW8Num7z0"/>
    <w:link w:val="Style_96_ch"/>
    <w:rPr>
      <w:rFonts w:ascii="Symbol" w:hAnsi="Symbol"/>
    </w:rPr>
  </w:style>
  <w:style w:styleId="Style_96_ch" w:type="character">
    <w:name w:val="WW8Num7z0"/>
    <w:link w:val="Style_96"/>
    <w:rPr>
      <w:rFonts w:ascii="Symbol" w:hAnsi="Symbol"/>
    </w:rPr>
  </w:style>
  <w:style w:styleId="Style_97" w:type="paragraph">
    <w:name w:val="Заголовок"/>
    <w:basedOn w:val="Style_5"/>
    <w:next w:val="Style_2"/>
    <w:link w:val="Style_97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97_ch" w:type="character">
    <w:name w:val="Заголовок"/>
    <w:basedOn w:val="Style_5_ch"/>
    <w:link w:val="Style_97"/>
    <w:rPr>
      <w:rFonts w:ascii="Arial" w:hAnsi="Arial"/>
      <w:b w:val="1"/>
      <w:color w:val="00000A"/>
      <w:sz w:val="24"/>
    </w:rPr>
  </w:style>
  <w:style w:styleId="Style_98" w:type="paragraph">
    <w:name w:val="Базовый"/>
    <w:link w:val="Style_98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98_ch" w:type="character">
    <w:name w:val="Базовый"/>
    <w:link w:val="Style_98"/>
    <w:rPr>
      <w:rFonts w:ascii="Arial" w:hAnsi="Arial"/>
      <w:color w:val="00000A"/>
    </w:rPr>
  </w:style>
  <w:style w:styleId="Style_99" w:type="paragraph">
    <w:name w:val="Адрес на конверте1"/>
    <w:basedOn w:val="Style_5"/>
    <w:link w:val="Style_99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99_ch" w:type="character">
    <w:name w:val="Адрес на конверте1"/>
    <w:basedOn w:val="Style_5_ch"/>
    <w:link w:val="Style_99"/>
    <w:rPr>
      <w:rFonts w:ascii="Cambria" w:hAnsi="Cambria"/>
      <w:sz w:val="24"/>
    </w:rPr>
  </w:style>
  <w:style w:styleId="Style_100" w:type="paragraph">
    <w:name w:val="WW8Num67z0"/>
    <w:link w:val="Style_100_ch"/>
    <w:rPr>
      <w:rFonts w:ascii="Symbol" w:hAnsi="Symbol"/>
    </w:rPr>
  </w:style>
  <w:style w:styleId="Style_100_ch" w:type="character">
    <w:name w:val="WW8Num67z0"/>
    <w:link w:val="Style_100"/>
    <w:rPr>
      <w:rFonts w:ascii="Symbol" w:hAnsi="Symbol"/>
    </w:rPr>
  </w:style>
  <w:style w:styleId="Style_101" w:type="paragraph">
    <w:name w:val="Body Text 3 Char"/>
    <w:link w:val="Style_101_ch"/>
    <w:rPr>
      <w:rFonts w:ascii="Calibri" w:hAnsi="Calibri"/>
      <w:sz w:val="16"/>
    </w:rPr>
  </w:style>
  <w:style w:styleId="Style_101_ch" w:type="character">
    <w:name w:val="Body Text 3 Char"/>
    <w:link w:val="Style_101"/>
    <w:rPr>
      <w:rFonts w:ascii="Calibri" w:hAnsi="Calibri"/>
      <w:sz w:val="16"/>
    </w:rPr>
  </w:style>
  <w:style w:styleId="Style_102" w:type="paragraph">
    <w:name w:val="WW8Num78z2"/>
    <w:link w:val="Style_102_ch"/>
    <w:rPr>
      <w:rFonts w:ascii="Wingdings" w:hAnsi="Wingdings"/>
    </w:rPr>
  </w:style>
  <w:style w:styleId="Style_102_ch" w:type="character">
    <w:name w:val="WW8Num78z2"/>
    <w:link w:val="Style_102"/>
    <w:rPr>
      <w:rFonts w:ascii="Wingdings" w:hAnsi="Wingdings"/>
    </w:rPr>
  </w:style>
  <w:style w:styleId="Style_103" w:type="paragraph">
    <w:name w:val="WW8Num54z2"/>
    <w:link w:val="Style_103_ch"/>
    <w:rPr>
      <w:rFonts w:ascii="Wingdings" w:hAnsi="Wingdings"/>
    </w:rPr>
  </w:style>
  <w:style w:styleId="Style_103_ch" w:type="character">
    <w:name w:val="WW8Num54z2"/>
    <w:link w:val="Style_103"/>
    <w:rPr>
      <w:rFonts w:ascii="Wingdings" w:hAnsi="Wingdings"/>
    </w:rPr>
  </w:style>
  <w:style w:styleId="Style_104" w:type="paragraph">
    <w:name w:val="Осн_текст"/>
    <w:basedOn w:val="Style_5"/>
    <w:link w:val="Style_104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104_ch" w:type="character">
    <w:name w:val="Осн_текст"/>
    <w:basedOn w:val="Style_5_ch"/>
    <w:link w:val="Style_104"/>
    <w:rPr>
      <w:rFonts w:ascii="Courier New" w:hAnsi="Courier New"/>
      <w:spacing w:val="-14"/>
      <w:sz w:val="28"/>
    </w:rPr>
  </w:style>
  <w:style w:styleId="Style_105" w:type="paragraph">
    <w:name w:val="WW8Num23z1"/>
    <w:link w:val="Style_105_ch"/>
    <w:rPr>
      <w:rFonts w:ascii="Courier New" w:hAnsi="Courier New"/>
    </w:rPr>
  </w:style>
  <w:style w:styleId="Style_105_ch" w:type="character">
    <w:name w:val="WW8Num23z1"/>
    <w:link w:val="Style_105"/>
    <w:rPr>
      <w:rFonts w:ascii="Courier New" w:hAnsi="Courier New"/>
    </w:rPr>
  </w:style>
  <w:style w:styleId="Style_106" w:type="paragraph">
    <w:name w:val="WW8Num77z2"/>
    <w:link w:val="Style_106_ch"/>
    <w:rPr>
      <w:rFonts w:ascii="Wingdings" w:hAnsi="Wingdings"/>
    </w:rPr>
  </w:style>
  <w:style w:styleId="Style_106_ch" w:type="character">
    <w:name w:val="WW8Num77z2"/>
    <w:link w:val="Style_106"/>
    <w:rPr>
      <w:rFonts w:ascii="Wingdings" w:hAnsi="Wingdings"/>
    </w:rPr>
  </w:style>
  <w:style w:styleId="Style_107" w:type="paragraph">
    <w:name w:val="WW8Num15z0"/>
    <w:link w:val="Style_107_ch"/>
    <w:rPr>
      <w:rFonts w:ascii="Symbol" w:hAnsi="Symbol"/>
    </w:rPr>
  </w:style>
  <w:style w:styleId="Style_107_ch" w:type="character">
    <w:name w:val="WW8Num15z0"/>
    <w:link w:val="Style_107"/>
    <w:rPr>
      <w:rFonts w:ascii="Symbol" w:hAnsi="Symbol"/>
    </w:rPr>
  </w:style>
  <w:style w:styleId="Style_108" w:type="paragraph">
    <w:name w:val="Balloon Text Char13"/>
    <w:link w:val="Style_108_ch"/>
    <w:rPr>
      <w:rFonts w:ascii="Times New Roman" w:hAnsi="Times New Roman"/>
      <w:color w:val="00000A"/>
      <w:sz w:val="2"/>
    </w:rPr>
  </w:style>
  <w:style w:styleId="Style_108_ch" w:type="character">
    <w:name w:val="Balloon Text Char13"/>
    <w:link w:val="Style_108"/>
    <w:rPr>
      <w:rFonts w:ascii="Times New Roman" w:hAnsi="Times New Roman"/>
      <w:color w:val="00000A"/>
      <w:sz w:val="2"/>
    </w:rPr>
  </w:style>
  <w:style w:styleId="Style_109" w:type="paragraph">
    <w:name w:val="Название1"/>
    <w:basedOn w:val="Style_5"/>
    <w:link w:val="Style_109_ch"/>
    <w:pPr>
      <w:spacing w:after="120" w:before="120"/>
      <w:ind/>
    </w:pPr>
    <w:rPr>
      <w:i w:val="1"/>
      <w:color w:val="00000A"/>
      <w:sz w:val="24"/>
    </w:rPr>
  </w:style>
  <w:style w:styleId="Style_109_ch" w:type="character">
    <w:name w:val="Название1"/>
    <w:basedOn w:val="Style_5_ch"/>
    <w:link w:val="Style_109"/>
    <w:rPr>
      <w:i w:val="1"/>
      <w:color w:val="00000A"/>
      <w:sz w:val="24"/>
    </w:rPr>
  </w:style>
  <w:style w:styleId="Style_110" w:type="paragraph">
    <w:name w:val="WW8Num88z2"/>
    <w:link w:val="Style_110_ch"/>
    <w:rPr>
      <w:rFonts w:ascii="Wingdings" w:hAnsi="Wingdings"/>
    </w:rPr>
  </w:style>
  <w:style w:styleId="Style_110_ch" w:type="character">
    <w:name w:val="WW8Num88z2"/>
    <w:link w:val="Style_110"/>
    <w:rPr>
      <w:rFonts w:ascii="Wingdings" w:hAnsi="Wingdings"/>
    </w:rPr>
  </w:style>
  <w:style w:styleId="Style_111" w:type="paragraph">
    <w:name w:val="Body Text 2 Char"/>
    <w:link w:val="Style_111_ch"/>
    <w:rPr>
      <w:rFonts w:ascii="Calibri" w:hAnsi="Calibri"/>
    </w:rPr>
  </w:style>
  <w:style w:styleId="Style_111_ch" w:type="character">
    <w:name w:val="Body Text 2 Char"/>
    <w:link w:val="Style_111"/>
    <w:rPr>
      <w:rFonts w:ascii="Calibri" w:hAnsi="Calibri"/>
    </w:rPr>
  </w:style>
  <w:style w:styleId="Style_112" w:type="paragraph">
    <w:name w:val="Balloon Text Char16"/>
    <w:link w:val="Style_112_ch"/>
    <w:rPr>
      <w:rFonts w:ascii="Times New Roman" w:hAnsi="Times New Roman"/>
      <w:color w:val="00000A"/>
      <w:sz w:val="2"/>
    </w:rPr>
  </w:style>
  <w:style w:styleId="Style_112_ch" w:type="character">
    <w:name w:val="Balloon Text Char16"/>
    <w:link w:val="Style_112"/>
    <w:rPr>
      <w:rFonts w:ascii="Times New Roman" w:hAnsi="Times New Roman"/>
      <w:color w:val="00000A"/>
      <w:sz w:val="2"/>
    </w:rPr>
  </w:style>
  <w:style w:styleId="Style_113" w:type="paragraph">
    <w:name w:val="Heading 91"/>
    <w:basedOn w:val="Style_5"/>
    <w:next w:val="Style_5"/>
    <w:link w:val="Style_113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113_ch" w:type="character">
    <w:name w:val="Heading 91"/>
    <w:basedOn w:val="Style_5_ch"/>
    <w:link w:val="Style_113"/>
    <w:rPr>
      <w:rFonts w:ascii="Cambria" w:hAnsi="Cambria"/>
      <w:i w:val="1"/>
      <w:color w:val="404040"/>
      <w:sz w:val="20"/>
    </w:rPr>
  </w:style>
  <w:style w:styleId="Style_114" w:type="paragraph">
    <w:name w:val="submenu-table"/>
    <w:basedOn w:val="Style_94"/>
    <w:link w:val="Style_114_ch"/>
  </w:style>
  <w:style w:styleId="Style_114_ch" w:type="character">
    <w:name w:val="submenu-table"/>
    <w:basedOn w:val="Style_94_ch"/>
    <w:link w:val="Style_114"/>
  </w:style>
  <w:style w:styleId="Style_115" w:type="paragraph">
    <w:name w:val="Основной текст + Arial"/>
    <w:link w:val="Style_115_ch"/>
    <w:rPr>
      <w:rFonts w:ascii="Arial" w:hAnsi="Arial"/>
      <w:i w:val="1"/>
      <w:spacing w:val="0"/>
      <w:sz w:val="15"/>
      <w:highlight w:val="white"/>
    </w:rPr>
  </w:style>
  <w:style w:styleId="Style_115_ch" w:type="character">
    <w:name w:val="Основной текст + Arial"/>
    <w:link w:val="Style_115"/>
    <w:rPr>
      <w:rFonts w:ascii="Arial" w:hAnsi="Arial"/>
      <w:i w:val="1"/>
      <w:spacing w:val="0"/>
      <w:sz w:val="15"/>
      <w:highlight w:val="white"/>
    </w:rPr>
  </w:style>
  <w:style w:styleId="Style_116" w:type="paragraph">
    <w:name w:val="WW8Num38z1"/>
    <w:link w:val="Style_116_ch"/>
    <w:rPr>
      <w:rFonts w:ascii="Courier New" w:hAnsi="Courier New"/>
    </w:rPr>
  </w:style>
  <w:style w:styleId="Style_116_ch" w:type="character">
    <w:name w:val="WW8Num38z1"/>
    <w:link w:val="Style_116"/>
    <w:rPr>
      <w:rFonts w:ascii="Courier New" w:hAnsi="Courier New"/>
    </w:rPr>
  </w:style>
  <w:style w:styleId="Style_117" w:type="paragraph">
    <w:name w:val="WW8Num84z2"/>
    <w:link w:val="Style_117_ch"/>
    <w:rPr>
      <w:rFonts w:ascii="Wingdings" w:hAnsi="Wingdings"/>
    </w:rPr>
  </w:style>
  <w:style w:styleId="Style_117_ch" w:type="character">
    <w:name w:val="WW8Num84z2"/>
    <w:link w:val="Style_117"/>
    <w:rPr>
      <w:rFonts w:ascii="Wingdings" w:hAnsi="Wingdings"/>
    </w:rPr>
  </w:style>
  <w:style w:styleId="Style_118" w:type="paragraph">
    <w:name w:val="WW8Num12z1"/>
    <w:link w:val="Style_118_ch"/>
    <w:rPr>
      <w:rFonts w:ascii="Courier New" w:hAnsi="Courier New"/>
    </w:rPr>
  </w:style>
  <w:style w:styleId="Style_118_ch" w:type="character">
    <w:name w:val="WW8Num12z1"/>
    <w:link w:val="Style_118"/>
    <w:rPr>
      <w:rFonts w:ascii="Courier New" w:hAnsi="Courier New"/>
    </w:rPr>
  </w:style>
  <w:style w:styleId="Style_119" w:type="paragraph">
    <w:name w:val="WW8Num26z2"/>
    <w:link w:val="Style_119_ch"/>
    <w:rPr>
      <w:rFonts w:ascii="Wingdings" w:hAnsi="Wingdings"/>
    </w:rPr>
  </w:style>
  <w:style w:styleId="Style_119_ch" w:type="character">
    <w:name w:val="WW8Num26z2"/>
    <w:link w:val="Style_119"/>
    <w:rPr>
      <w:rFonts w:ascii="Wingdings" w:hAnsi="Wingdings"/>
    </w:rPr>
  </w:style>
  <w:style w:styleId="Style_120" w:type="paragraph">
    <w:name w:val="WW8Num79z0"/>
    <w:link w:val="Style_120_ch"/>
    <w:rPr>
      <w:rFonts w:ascii="Symbol" w:hAnsi="Symbol"/>
      <w:sz w:val="28"/>
      <w:highlight w:val="white"/>
    </w:rPr>
  </w:style>
  <w:style w:styleId="Style_120_ch" w:type="character">
    <w:name w:val="WW8Num79z0"/>
    <w:link w:val="Style_120"/>
    <w:rPr>
      <w:rFonts w:ascii="Symbol" w:hAnsi="Symbol"/>
      <w:sz w:val="28"/>
      <w:highlight w:val="white"/>
    </w:rPr>
  </w:style>
  <w:style w:styleId="Style_121" w:type="paragraph">
    <w:name w:val="c12"/>
    <w:basedOn w:val="Style_5"/>
    <w:link w:val="Style_1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1_ch" w:type="character">
    <w:name w:val="c12"/>
    <w:basedOn w:val="Style_5_ch"/>
    <w:link w:val="Style_121"/>
    <w:rPr>
      <w:rFonts w:ascii="Times New Roman" w:hAnsi="Times New Roman"/>
      <w:sz w:val="24"/>
    </w:rPr>
  </w:style>
  <w:style w:styleId="Style_122" w:type="paragraph">
    <w:name w:val="Основной текст (14) + Интервал 16 pt"/>
    <w:link w:val="Style_122_ch"/>
    <w:rPr>
      <w:rFonts w:ascii="Times New Roman" w:hAnsi="Times New Roman"/>
      <w:spacing w:val="320"/>
      <w:sz w:val="20"/>
    </w:rPr>
  </w:style>
  <w:style w:styleId="Style_122_ch" w:type="character">
    <w:name w:val="Основной текст (14) + Интервал 16 pt"/>
    <w:link w:val="Style_122"/>
    <w:rPr>
      <w:rFonts w:ascii="Times New Roman" w:hAnsi="Times New Roman"/>
      <w:spacing w:val="320"/>
      <w:sz w:val="20"/>
    </w:rPr>
  </w:style>
  <w:style w:styleId="Style_123" w:type="paragraph">
    <w:name w:val="Footer Char"/>
    <w:link w:val="Style_123_ch"/>
    <w:rPr>
      <w:rFonts w:ascii="Calibri" w:hAnsi="Calibri"/>
      <w:color w:val="00000A"/>
    </w:rPr>
  </w:style>
  <w:style w:styleId="Style_123_ch" w:type="character">
    <w:name w:val="Footer Char"/>
    <w:link w:val="Style_123"/>
    <w:rPr>
      <w:rFonts w:ascii="Calibri" w:hAnsi="Calibri"/>
      <w:color w:val="00000A"/>
    </w:rPr>
  </w:style>
  <w:style w:styleId="Style_124" w:type="paragraph">
    <w:name w:val="endnote text"/>
    <w:basedOn w:val="Style_5"/>
    <w:link w:val="Style_124_ch"/>
    <w:rPr>
      <w:color w:val="00000A"/>
      <w:sz w:val="20"/>
    </w:rPr>
  </w:style>
  <w:style w:styleId="Style_124_ch" w:type="character">
    <w:name w:val="endnote text"/>
    <w:basedOn w:val="Style_5_ch"/>
    <w:link w:val="Style_124"/>
    <w:rPr>
      <w:color w:val="00000A"/>
      <w:sz w:val="20"/>
    </w:rPr>
  </w:style>
  <w:style w:styleId="Style_125" w:type="paragraph">
    <w:name w:val="WW8Num87z0"/>
    <w:link w:val="Style_125_ch"/>
    <w:rPr>
      <w:rFonts w:ascii="Symbol" w:hAnsi="Symbol"/>
    </w:rPr>
  </w:style>
  <w:style w:styleId="Style_125_ch" w:type="character">
    <w:name w:val="WW8Num87z0"/>
    <w:link w:val="Style_125"/>
    <w:rPr>
      <w:rFonts w:ascii="Symbol" w:hAnsi="Symbol"/>
    </w:rPr>
  </w:style>
  <w:style w:styleId="Style_126" w:type="paragraph">
    <w:name w:val="WW8Num67z1"/>
    <w:link w:val="Style_126_ch"/>
    <w:rPr>
      <w:rFonts w:ascii="Courier New" w:hAnsi="Courier New"/>
    </w:rPr>
  </w:style>
  <w:style w:styleId="Style_126_ch" w:type="character">
    <w:name w:val="WW8Num67z1"/>
    <w:link w:val="Style_126"/>
    <w:rPr>
      <w:rFonts w:ascii="Courier New" w:hAnsi="Courier New"/>
    </w:rPr>
  </w:style>
  <w:style w:styleId="Style_127" w:type="paragraph">
    <w:name w:val="c1"/>
    <w:basedOn w:val="Style_94"/>
    <w:link w:val="Style_127_ch"/>
  </w:style>
  <w:style w:styleId="Style_127_ch" w:type="character">
    <w:name w:val="c1"/>
    <w:basedOn w:val="Style_94_ch"/>
    <w:link w:val="Style_127"/>
  </w:style>
  <w:style w:styleId="Style_128" w:type="paragraph">
    <w:name w:val="western"/>
    <w:basedOn w:val="Style_5"/>
    <w:link w:val="Style_128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128_ch" w:type="character">
    <w:name w:val="western"/>
    <w:basedOn w:val="Style_5_ch"/>
    <w:link w:val="Style_128"/>
    <w:rPr>
      <w:rFonts w:ascii="Times New Roman" w:hAnsi="Times New Roman"/>
      <w:color w:val="000000"/>
      <w:sz w:val="24"/>
    </w:rPr>
  </w:style>
  <w:style w:styleId="Style_129" w:type="paragraph">
    <w:name w:val="WW8Num17z1"/>
    <w:link w:val="Style_129_ch"/>
    <w:rPr>
      <w:rFonts w:ascii="Courier New" w:hAnsi="Courier New"/>
    </w:rPr>
  </w:style>
  <w:style w:styleId="Style_129_ch" w:type="character">
    <w:name w:val="WW8Num17z1"/>
    <w:link w:val="Style_129"/>
    <w:rPr>
      <w:rFonts w:ascii="Courier New" w:hAnsi="Courier New"/>
    </w:rPr>
  </w:style>
  <w:style w:styleId="Style_130" w:type="paragraph">
    <w:name w:val="c0"/>
    <w:basedOn w:val="Style_94"/>
    <w:link w:val="Style_130_ch"/>
  </w:style>
  <w:style w:styleId="Style_130_ch" w:type="character">
    <w:name w:val="c0"/>
    <w:basedOn w:val="Style_94_ch"/>
    <w:link w:val="Style_130"/>
  </w:style>
  <w:style w:styleId="Style_131" w:type="paragraph">
    <w:name w:val="WW8Num2z1"/>
    <w:link w:val="Style_131_ch"/>
  </w:style>
  <w:style w:styleId="Style_131_ch" w:type="character">
    <w:name w:val="WW8Num2z1"/>
    <w:link w:val="Style_131"/>
  </w:style>
  <w:style w:styleId="Style_132" w:type="paragraph">
    <w:name w:val="WW8Num40z0"/>
    <w:link w:val="Style_132_ch"/>
    <w:rPr>
      <w:rFonts w:ascii="Symbol" w:hAnsi="Symbol"/>
      <w:color w:val="000000"/>
      <w:sz w:val="28"/>
    </w:rPr>
  </w:style>
  <w:style w:styleId="Style_132_ch" w:type="character">
    <w:name w:val="WW8Num40z0"/>
    <w:link w:val="Style_132"/>
    <w:rPr>
      <w:rFonts w:ascii="Symbol" w:hAnsi="Symbol"/>
      <w:color w:val="000000"/>
      <w:sz w:val="28"/>
    </w:rPr>
  </w:style>
  <w:style w:styleId="Style_133" w:type="paragraph">
    <w:name w:val="annotation subject"/>
    <w:basedOn w:val="Style_134"/>
    <w:next w:val="Style_134"/>
    <w:link w:val="Style_133_ch"/>
    <w:rPr>
      <w:b w:val="1"/>
    </w:rPr>
  </w:style>
  <w:style w:styleId="Style_133_ch" w:type="character">
    <w:name w:val="annotation subject"/>
    <w:basedOn w:val="Style_134_ch"/>
    <w:link w:val="Style_133"/>
    <w:rPr>
      <w:b w:val="1"/>
    </w:rPr>
  </w:style>
  <w:style w:styleId="Style_135" w:type="paragraph">
    <w:name w:val="heading 9"/>
    <w:basedOn w:val="Style_5"/>
    <w:next w:val="Style_5"/>
    <w:link w:val="Style_135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35_ch" w:type="character">
    <w:name w:val="heading 9"/>
    <w:basedOn w:val="Style_5_ch"/>
    <w:link w:val="Style_135"/>
    <w:rPr>
      <w:rFonts w:ascii="Cambria" w:hAnsi="Cambria"/>
      <w:sz w:val="20"/>
    </w:rPr>
  </w:style>
  <w:style w:styleId="Style_136" w:type="paragraph">
    <w:name w:val="WW8Num62z5"/>
    <w:link w:val="Style_136_ch"/>
  </w:style>
  <w:style w:styleId="Style_136_ch" w:type="character">
    <w:name w:val="WW8Num62z5"/>
    <w:link w:val="Style_136"/>
  </w:style>
  <w:style w:styleId="Style_137" w:type="paragraph">
    <w:name w:val="line number"/>
    <w:basedOn w:val="Style_94"/>
    <w:link w:val="Style_137_ch"/>
  </w:style>
  <w:style w:styleId="Style_137_ch" w:type="character">
    <w:name w:val="line number"/>
    <w:basedOn w:val="Style_94_ch"/>
    <w:link w:val="Style_137"/>
  </w:style>
  <w:style w:styleId="Style_138" w:type="paragraph">
    <w:name w:val="Body Text Indent 2"/>
    <w:basedOn w:val="Style_5"/>
    <w:link w:val="Style_138_ch"/>
    <w:pPr>
      <w:spacing w:after="120" w:line="480" w:lineRule="auto"/>
      <w:ind w:firstLine="0" w:left="283"/>
    </w:pPr>
    <w:rPr>
      <w:color w:val="00000A"/>
      <w:sz w:val="20"/>
    </w:rPr>
  </w:style>
  <w:style w:styleId="Style_138_ch" w:type="character">
    <w:name w:val="Body Text Indent 2"/>
    <w:basedOn w:val="Style_5_ch"/>
    <w:link w:val="Style_138"/>
    <w:rPr>
      <w:color w:val="00000A"/>
      <w:sz w:val="20"/>
    </w:rPr>
  </w:style>
  <w:style w:styleId="Style_139" w:type="paragraph">
    <w:name w:val="WW8Num69z1"/>
    <w:link w:val="Style_139_ch"/>
    <w:rPr>
      <w:rFonts w:ascii="Courier New" w:hAnsi="Courier New"/>
    </w:rPr>
  </w:style>
  <w:style w:styleId="Style_139_ch" w:type="character">
    <w:name w:val="WW8Num69z1"/>
    <w:link w:val="Style_139"/>
    <w:rPr>
      <w:rFonts w:ascii="Courier New" w:hAnsi="Courier New"/>
    </w:rPr>
  </w:style>
  <w:style w:styleId="Style_140" w:type="paragraph">
    <w:name w:val="WW8Num4z2"/>
    <w:link w:val="Style_140_ch"/>
    <w:rPr>
      <w:rFonts w:ascii="Wingdings" w:hAnsi="Wingdings"/>
    </w:rPr>
  </w:style>
  <w:style w:styleId="Style_140_ch" w:type="character">
    <w:name w:val="WW8Num4z2"/>
    <w:link w:val="Style_140"/>
    <w:rPr>
      <w:rFonts w:ascii="Wingdings" w:hAnsi="Wingdings"/>
    </w:rPr>
  </w:style>
  <w:style w:styleId="Style_141" w:type="paragraph">
    <w:name w:val="WW-Символы концевой сноски"/>
    <w:link w:val="Style_141_ch"/>
  </w:style>
  <w:style w:styleId="Style_141_ch" w:type="character">
    <w:name w:val="WW-Символы концевой сноски"/>
    <w:link w:val="Style_141"/>
  </w:style>
  <w:style w:styleId="Style_142" w:type="paragraph">
    <w:name w:val="WW8Num54z0"/>
    <w:link w:val="Style_142_ch"/>
    <w:rPr>
      <w:rFonts w:ascii="Symbol" w:hAnsi="Symbol"/>
    </w:rPr>
  </w:style>
  <w:style w:styleId="Style_142_ch" w:type="character">
    <w:name w:val="WW8Num54z0"/>
    <w:link w:val="Style_142"/>
    <w:rPr>
      <w:rFonts w:ascii="Symbol" w:hAnsi="Symbol"/>
    </w:rPr>
  </w:style>
  <w:style w:styleId="Style_143" w:type="paragraph">
    <w:name w:val="WW8Num42z0"/>
    <w:link w:val="Style_143_ch"/>
    <w:rPr>
      <w:rFonts w:ascii="Symbol" w:hAnsi="Symbol"/>
    </w:rPr>
  </w:style>
  <w:style w:styleId="Style_143_ch" w:type="character">
    <w:name w:val="WW8Num42z0"/>
    <w:link w:val="Style_143"/>
    <w:rPr>
      <w:rFonts w:ascii="Symbol" w:hAnsi="Symbol"/>
    </w:rPr>
  </w:style>
  <w:style w:styleId="Style_144" w:type="paragraph">
    <w:name w:val="WW8Num29z2"/>
    <w:link w:val="Style_144_ch"/>
    <w:rPr>
      <w:rFonts w:ascii="Wingdings" w:hAnsi="Wingdings"/>
    </w:rPr>
  </w:style>
  <w:style w:styleId="Style_144_ch" w:type="character">
    <w:name w:val="WW8Num29z2"/>
    <w:link w:val="Style_144"/>
    <w:rPr>
      <w:rFonts w:ascii="Wingdings" w:hAnsi="Wingdings"/>
    </w:rPr>
  </w:style>
  <w:style w:styleId="Style_145" w:type="paragraph">
    <w:name w:val="WW8Num75z1"/>
    <w:link w:val="Style_145_ch"/>
    <w:rPr>
      <w:rFonts w:ascii="Courier New" w:hAnsi="Courier New"/>
    </w:rPr>
  </w:style>
  <w:style w:styleId="Style_145_ch" w:type="character">
    <w:name w:val="WW8Num75z1"/>
    <w:link w:val="Style_145"/>
    <w:rPr>
      <w:rFonts w:ascii="Courier New" w:hAnsi="Courier New"/>
    </w:rPr>
  </w:style>
  <w:style w:styleId="Style_146" w:type="paragraph">
    <w:name w:val="WW8Num62z8"/>
    <w:link w:val="Style_146_ch"/>
  </w:style>
  <w:style w:styleId="Style_146_ch" w:type="character">
    <w:name w:val="WW8Num62z8"/>
    <w:link w:val="Style_146"/>
  </w:style>
  <w:style w:styleId="Style_147" w:type="paragraph">
    <w:name w:val="WW8Num60z0"/>
    <w:link w:val="Style_147_ch"/>
    <w:rPr>
      <w:rFonts w:ascii="Symbol" w:hAnsi="Symbol"/>
    </w:rPr>
  </w:style>
  <w:style w:styleId="Style_147_ch" w:type="character">
    <w:name w:val="WW8Num60z0"/>
    <w:link w:val="Style_147"/>
    <w:rPr>
      <w:rFonts w:ascii="Symbol" w:hAnsi="Symbol"/>
    </w:rPr>
  </w:style>
  <w:style w:styleId="Style_148" w:type="paragraph">
    <w:name w:val="Подзаголовок Знак1"/>
    <w:link w:val="Style_148_ch"/>
    <w:rPr>
      <w:rFonts w:ascii="Cambria" w:hAnsi="Cambria"/>
      <w:color w:val="00000A"/>
      <w:sz w:val="24"/>
    </w:rPr>
  </w:style>
  <w:style w:styleId="Style_148_ch" w:type="character">
    <w:name w:val="Подзаголовок Знак1"/>
    <w:link w:val="Style_148"/>
    <w:rPr>
      <w:rFonts w:ascii="Cambria" w:hAnsi="Cambria"/>
      <w:color w:val="00000A"/>
      <w:sz w:val="24"/>
    </w:rPr>
  </w:style>
  <w:style w:styleId="Style_149" w:type="paragraph">
    <w:name w:val="WW8Num33z0"/>
    <w:link w:val="Style_149_ch"/>
    <w:rPr>
      <w:rFonts w:ascii="Symbol" w:hAnsi="Symbol"/>
    </w:rPr>
  </w:style>
  <w:style w:styleId="Style_149_ch" w:type="character">
    <w:name w:val="WW8Num33z0"/>
    <w:link w:val="Style_149"/>
    <w:rPr>
      <w:rFonts w:ascii="Symbol" w:hAnsi="Symbol"/>
    </w:rPr>
  </w:style>
  <w:style w:styleId="Style_150" w:type="paragraph">
    <w:name w:val="Символ сноски"/>
    <w:link w:val="Style_150_ch"/>
    <w:rPr>
      <w:vertAlign w:val="superscript"/>
    </w:rPr>
  </w:style>
  <w:style w:styleId="Style_150_ch" w:type="character">
    <w:name w:val="Символ сноски"/>
    <w:link w:val="Style_150"/>
    <w:rPr>
      <w:vertAlign w:val="superscript"/>
    </w:rPr>
  </w:style>
  <w:style w:styleId="Style_151" w:type="paragraph">
    <w:name w:val="WW8Num4z1"/>
    <w:link w:val="Style_151_ch"/>
    <w:rPr>
      <w:rFonts w:ascii="Courier New" w:hAnsi="Courier New"/>
    </w:rPr>
  </w:style>
  <w:style w:styleId="Style_151_ch" w:type="character">
    <w:name w:val="WW8Num4z1"/>
    <w:link w:val="Style_151"/>
    <w:rPr>
      <w:rFonts w:ascii="Courier New" w:hAnsi="Courier New"/>
    </w:rPr>
  </w:style>
  <w:style w:styleId="Style_152" w:type="paragraph">
    <w:name w:val="Endnote Text Char14"/>
    <w:link w:val="Style_152_ch"/>
    <w:rPr>
      <w:color w:val="00000A"/>
    </w:rPr>
  </w:style>
  <w:style w:styleId="Style_152_ch" w:type="character">
    <w:name w:val="Endnote Text Char14"/>
    <w:link w:val="Style_152"/>
    <w:rPr>
      <w:color w:val="00000A"/>
    </w:rPr>
  </w:style>
  <w:style w:styleId="Style_153" w:type="paragraph">
    <w:name w:val="Balloon Text Char17"/>
    <w:link w:val="Style_153_ch"/>
    <w:rPr>
      <w:rFonts w:ascii="Times New Roman" w:hAnsi="Times New Roman"/>
      <w:color w:val="00000A"/>
      <w:sz w:val="2"/>
    </w:rPr>
  </w:style>
  <w:style w:styleId="Style_153_ch" w:type="character">
    <w:name w:val="Balloon Text Char17"/>
    <w:link w:val="Style_153"/>
    <w:rPr>
      <w:rFonts w:ascii="Times New Roman" w:hAnsi="Times New Roman"/>
      <w:color w:val="00000A"/>
      <w:sz w:val="2"/>
    </w:rPr>
  </w:style>
  <w:style w:styleId="Style_154" w:type="paragraph">
    <w:name w:val="WW8Num16z0"/>
    <w:link w:val="Style_154_ch"/>
    <w:rPr>
      <w:rFonts w:ascii="Symbol" w:hAnsi="Symbol"/>
    </w:rPr>
  </w:style>
  <w:style w:styleId="Style_154_ch" w:type="character">
    <w:name w:val="WW8Num16z0"/>
    <w:link w:val="Style_154"/>
    <w:rPr>
      <w:rFonts w:ascii="Symbol" w:hAnsi="Symbol"/>
    </w:rPr>
  </w:style>
  <w:style w:styleId="Style_155" w:type="paragraph">
    <w:name w:val="Привязка сноски"/>
    <w:link w:val="Style_155_ch"/>
    <w:rPr>
      <w:vertAlign w:val="superscript"/>
    </w:rPr>
  </w:style>
  <w:style w:styleId="Style_155_ch" w:type="character">
    <w:name w:val="Привязка сноски"/>
    <w:link w:val="Style_155"/>
    <w:rPr>
      <w:vertAlign w:val="superscript"/>
    </w:rPr>
  </w:style>
  <w:style w:styleId="Style_156" w:type="paragraph">
    <w:name w:val="WW8Num70z1"/>
    <w:link w:val="Style_156_ch"/>
    <w:rPr>
      <w:rFonts w:ascii="Courier New" w:hAnsi="Courier New"/>
    </w:rPr>
  </w:style>
  <w:style w:styleId="Style_156_ch" w:type="character">
    <w:name w:val="WW8Num70z1"/>
    <w:link w:val="Style_156"/>
    <w:rPr>
      <w:rFonts w:ascii="Courier New" w:hAnsi="Courier New"/>
    </w:rPr>
  </w:style>
  <w:style w:styleId="Style_157" w:type="paragraph">
    <w:name w:val="Знак концевой сноски1"/>
    <w:link w:val="Style_157_ch"/>
    <w:rPr>
      <w:vertAlign w:val="superscript"/>
    </w:rPr>
  </w:style>
  <w:style w:styleId="Style_157_ch" w:type="character">
    <w:name w:val="Знак концевой сноски1"/>
    <w:link w:val="Style_157"/>
    <w:rPr>
      <w:vertAlign w:val="superscript"/>
    </w:rPr>
  </w:style>
  <w:style w:styleId="Style_158" w:type="paragraph">
    <w:name w:val="??????? (???)"/>
    <w:basedOn w:val="Style_5"/>
    <w:link w:val="Style_158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158_ch" w:type="character">
    <w:name w:val="??????? (???)"/>
    <w:basedOn w:val="Style_5_ch"/>
    <w:link w:val="Style_158"/>
    <w:rPr>
      <w:rFonts w:ascii="Times New Roman" w:hAnsi="Times New Roman"/>
      <w:color w:val="000000"/>
      <w:sz w:val="24"/>
    </w:rPr>
  </w:style>
  <w:style w:styleId="Style_159" w:type="paragraph">
    <w:name w:val="WW8Num31z2"/>
    <w:link w:val="Style_159_ch"/>
    <w:rPr>
      <w:rFonts w:ascii="Wingdings" w:hAnsi="Wingdings"/>
      <w:sz w:val="20"/>
    </w:rPr>
  </w:style>
  <w:style w:styleId="Style_159_ch" w:type="character">
    <w:name w:val="WW8Num31z2"/>
    <w:link w:val="Style_159"/>
    <w:rPr>
      <w:rFonts w:ascii="Wingdings" w:hAnsi="Wingdings"/>
      <w:sz w:val="20"/>
    </w:rPr>
  </w:style>
  <w:style w:styleId="Style_160" w:type="paragraph">
    <w:name w:val="WW8Num70z0"/>
    <w:link w:val="Style_160_ch"/>
    <w:rPr>
      <w:rFonts w:ascii="Symbol" w:hAnsi="Symbol"/>
    </w:rPr>
  </w:style>
  <w:style w:styleId="Style_160_ch" w:type="character">
    <w:name w:val="WW8Num70z0"/>
    <w:link w:val="Style_160"/>
    <w:rPr>
      <w:rFonts w:ascii="Symbol" w:hAnsi="Symbol"/>
    </w:rPr>
  </w:style>
  <w:style w:styleId="Style_161" w:type="paragraph">
    <w:name w:val="s8"/>
    <w:link w:val="Style_161_ch"/>
  </w:style>
  <w:style w:styleId="Style_161_ch" w:type="character">
    <w:name w:val="s8"/>
    <w:link w:val="Style_161"/>
  </w:style>
  <w:style w:styleId="Style_162" w:type="paragraph">
    <w:name w:val="WW8Num24z0"/>
    <w:link w:val="Style_162_ch"/>
  </w:style>
  <w:style w:styleId="Style_162_ch" w:type="character">
    <w:name w:val="WW8Num24z0"/>
    <w:link w:val="Style_162"/>
  </w:style>
  <w:style w:styleId="Style_163" w:type="paragraph">
    <w:name w:val="WW8Num18z1"/>
    <w:link w:val="Style_163_ch"/>
    <w:rPr>
      <w:rFonts w:ascii="Courier New" w:hAnsi="Courier New"/>
    </w:rPr>
  </w:style>
  <w:style w:styleId="Style_163_ch" w:type="character">
    <w:name w:val="WW8Num18z1"/>
    <w:link w:val="Style_163"/>
    <w:rPr>
      <w:rFonts w:ascii="Courier New" w:hAnsi="Courier New"/>
    </w:rPr>
  </w:style>
  <w:style w:styleId="Style_164" w:type="paragraph">
    <w:name w:val="Subtitle Char"/>
    <w:link w:val="Style_164_ch"/>
    <w:rPr>
      <w:rFonts w:ascii="Arial" w:hAnsi="Arial"/>
      <w:i w:val="1"/>
      <w:color w:val="00000A"/>
      <w:sz w:val="28"/>
    </w:rPr>
  </w:style>
  <w:style w:styleId="Style_164_ch" w:type="character">
    <w:name w:val="Subtitle Char"/>
    <w:link w:val="Style_164"/>
    <w:rPr>
      <w:rFonts w:ascii="Arial" w:hAnsi="Arial"/>
      <w:i w:val="1"/>
      <w:color w:val="00000A"/>
      <w:sz w:val="28"/>
    </w:rPr>
  </w:style>
  <w:style w:styleId="Style_165" w:type="paragraph">
    <w:name w:val="Заголовок таблицы"/>
    <w:basedOn w:val="Style_47"/>
    <w:link w:val="Style_165_ch"/>
    <w:pPr>
      <w:ind/>
      <w:jc w:val="center"/>
    </w:pPr>
    <w:rPr>
      <w:b w:val="1"/>
    </w:rPr>
  </w:style>
  <w:style w:styleId="Style_165_ch" w:type="character">
    <w:name w:val="Заголовок таблицы"/>
    <w:basedOn w:val="Style_47_ch"/>
    <w:link w:val="Style_165"/>
    <w:rPr>
      <w:b w:val="1"/>
    </w:rPr>
  </w:style>
  <w:style w:styleId="Style_166" w:type="paragraph">
    <w:name w:val="WW8Num26z0"/>
    <w:link w:val="Style_166_ch"/>
    <w:rPr>
      <w:rFonts w:ascii="Symbol" w:hAnsi="Symbol"/>
      <w:sz w:val="28"/>
    </w:rPr>
  </w:style>
  <w:style w:styleId="Style_166_ch" w:type="character">
    <w:name w:val="WW8Num26z0"/>
    <w:link w:val="Style_166"/>
    <w:rPr>
      <w:rFonts w:ascii="Symbol" w:hAnsi="Symbol"/>
      <w:sz w:val="28"/>
    </w:rPr>
  </w:style>
  <w:style w:styleId="Style_167" w:type="paragraph">
    <w:name w:val="WW8Num79z2"/>
    <w:link w:val="Style_167_ch"/>
    <w:rPr>
      <w:rFonts w:ascii="Wingdings" w:hAnsi="Wingdings"/>
    </w:rPr>
  </w:style>
  <w:style w:styleId="Style_167_ch" w:type="character">
    <w:name w:val="WW8Num79z2"/>
    <w:link w:val="Style_167"/>
    <w:rPr>
      <w:rFonts w:ascii="Wingdings" w:hAnsi="Wingdings"/>
    </w:rPr>
  </w:style>
  <w:style w:styleId="Style_168" w:type="paragraph">
    <w:name w:val="WW8Num15z1"/>
    <w:link w:val="Style_168_ch"/>
    <w:rPr>
      <w:rFonts w:ascii="Courier New" w:hAnsi="Courier New"/>
    </w:rPr>
  </w:style>
  <w:style w:styleId="Style_168_ch" w:type="character">
    <w:name w:val="WW8Num15z1"/>
    <w:link w:val="Style_168"/>
    <w:rPr>
      <w:rFonts w:ascii="Courier New" w:hAnsi="Courier New"/>
    </w:rPr>
  </w:style>
  <w:style w:styleId="Style_169" w:type="paragraph">
    <w:name w:val="WW8Num19z2"/>
    <w:link w:val="Style_169_ch"/>
    <w:rPr>
      <w:rFonts w:ascii="Wingdings" w:hAnsi="Wingdings"/>
    </w:rPr>
  </w:style>
  <w:style w:styleId="Style_169_ch" w:type="character">
    <w:name w:val="WW8Num19z2"/>
    <w:link w:val="Style_169"/>
    <w:rPr>
      <w:rFonts w:ascii="Wingdings" w:hAnsi="Wingdings"/>
    </w:rPr>
  </w:style>
  <w:style w:styleId="Style_170" w:type="paragraph">
    <w:name w:val="WW8Num57z1"/>
    <w:link w:val="Style_170_ch"/>
    <w:rPr>
      <w:rFonts w:ascii="Courier New" w:hAnsi="Courier New"/>
    </w:rPr>
  </w:style>
  <w:style w:styleId="Style_170_ch" w:type="character">
    <w:name w:val="WW8Num57z1"/>
    <w:link w:val="Style_170"/>
    <w:rPr>
      <w:rFonts w:ascii="Courier New" w:hAnsi="Courier New"/>
    </w:rPr>
  </w:style>
  <w:style w:styleId="Style_171" w:type="paragraph">
    <w:name w:val="Heading 21"/>
    <w:basedOn w:val="Style_5"/>
    <w:link w:val="Style_171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171_ch" w:type="character">
    <w:name w:val="Heading 21"/>
    <w:basedOn w:val="Style_5_ch"/>
    <w:link w:val="Style_171"/>
    <w:rPr>
      <w:rFonts w:ascii="Times New Roman" w:hAnsi="Times New Roman"/>
      <w:b w:val="1"/>
      <w:sz w:val="24"/>
    </w:rPr>
  </w:style>
  <w:style w:styleId="Style_172" w:type="paragraph">
    <w:name w:val="s1"/>
    <w:link w:val="Style_172_ch"/>
  </w:style>
  <w:style w:styleId="Style_172_ch" w:type="character">
    <w:name w:val="s1"/>
    <w:link w:val="Style_172"/>
  </w:style>
  <w:style w:styleId="Style_173" w:type="paragraph">
    <w:name w:val="WW8Num62z3"/>
    <w:link w:val="Style_173_ch"/>
  </w:style>
  <w:style w:styleId="Style_173_ch" w:type="character">
    <w:name w:val="WW8Num62z3"/>
    <w:link w:val="Style_173"/>
  </w:style>
  <w:style w:styleId="Style_174" w:type="paragraph">
    <w:name w:val="FollowedHyperlink"/>
    <w:link w:val="Style_174_ch"/>
    <w:rPr>
      <w:color w:val="800080"/>
      <w:u w:val="single"/>
    </w:rPr>
  </w:style>
  <w:style w:styleId="Style_174_ch" w:type="character">
    <w:name w:val="FollowedHyperlink"/>
    <w:link w:val="Style_174"/>
    <w:rPr>
      <w:color w:val="800080"/>
      <w:u w:val="single"/>
    </w:rPr>
  </w:style>
  <w:style w:styleId="Style_175" w:type="paragraph">
    <w:name w:val="WW8Num30z1"/>
    <w:link w:val="Style_175_ch"/>
    <w:rPr>
      <w:rFonts w:ascii="Courier New" w:hAnsi="Courier New"/>
    </w:rPr>
  </w:style>
  <w:style w:styleId="Style_175_ch" w:type="character">
    <w:name w:val="WW8Num30z1"/>
    <w:link w:val="Style_175"/>
    <w:rPr>
      <w:rFonts w:ascii="Courier New" w:hAnsi="Courier New"/>
    </w:rPr>
  </w:style>
  <w:style w:styleId="Style_176" w:type="paragraph">
    <w:name w:val="Footnote"/>
    <w:basedOn w:val="Style_177"/>
    <w:link w:val="Style_176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176_ch" w:type="character">
    <w:name w:val="Footnote"/>
    <w:basedOn w:val="Style_177_ch"/>
    <w:link w:val="Style_176"/>
    <w:rPr>
      <w:rFonts w:ascii="Times New Roman" w:hAnsi="Times New Roman"/>
      <w:sz w:val="20"/>
    </w:rPr>
  </w:style>
  <w:style w:styleId="Style_178" w:type="paragraph">
    <w:name w:val="WW8Num34z2"/>
    <w:link w:val="Style_178_ch"/>
    <w:rPr>
      <w:rFonts w:ascii="Wingdings" w:hAnsi="Wingdings"/>
    </w:rPr>
  </w:style>
  <w:style w:styleId="Style_178_ch" w:type="character">
    <w:name w:val="WW8Num34z2"/>
    <w:link w:val="Style_178"/>
    <w:rPr>
      <w:rFonts w:ascii="Wingdings" w:hAnsi="Wingdings"/>
    </w:rPr>
  </w:style>
  <w:style w:styleId="Style_179" w:type="paragraph">
    <w:name w:val="WW8Num90z0"/>
    <w:link w:val="Style_179_ch"/>
    <w:rPr>
      <w:rFonts w:ascii="Symbol" w:hAnsi="Symbol"/>
    </w:rPr>
  </w:style>
  <w:style w:styleId="Style_179_ch" w:type="character">
    <w:name w:val="WW8Num90z0"/>
    <w:link w:val="Style_179"/>
    <w:rPr>
      <w:rFonts w:ascii="Symbol" w:hAnsi="Symbol"/>
    </w:rPr>
  </w:style>
  <w:style w:styleId="Style_180" w:type="paragraph">
    <w:name w:val="WW8Num72z1"/>
    <w:link w:val="Style_180_ch"/>
    <w:rPr>
      <w:rFonts w:ascii="Courier New" w:hAnsi="Courier New"/>
    </w:rPr>
  </w:style>
  <w:style w:styleId="Style_180_ch" w:type="character">
    <w:name w:val="WW8Num72z1"/>
    <w:link w:val="Style_180"/>
    <w:rPr>
      <w:rFonts w:ascii="Courier New" w:hAnsi="Courier New"/>
    </w:rPr>
  </w:style>
  <w:style w:styleId="Style_181" w:type="paragraph">
    <w:name w:val="WW8Num74z1"/>
    <w:link w:val="Style_181_ch"/>
    <w:rPr>
      <w:rFonts w:ascii="Courier New" w:hAnsi="Courier New"/>
    </w:rPr>
  </w:style>
  <w:style w:styleId="Style_181_ch" w:type="character">
    <w:name w:val="WW8Num74z1"/>
    <w:link w:val="Style_181"/>
    <w:rPr>
      <w:rFonts w:ascii="Courier New" w:hAnsi="Courier New"/>
    </w:rPr>
  </w:style>
  <w:style w:styleId="Style_182" w:type="paragraph">
    <w:name w:val="Знак сноски1"/>
    <w:link w:val="Style_182_ch"/>
    <w:rPr>
      <w:vertAlign w:val="superscript"/>
    </w:rPr>
  </w:style>
  <w:style w:styleId="Style_182_ch" w:type="character">
    <w:name w:val="Знак сноски1"/>
    <w:link w:val="Style_182"/>
    <w:rPr>
      <w:vertAlign w:val="superscript"/>
    </w:rPr>
  </w:style>
  <w:style w:styleId="Style_183" w:type="paragraph">
    <w:name w:val="Heading 31"/>
    <w:basedOn w:val="Style_5"/>
    <w:link w:val="Style_183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183_ch" w:type="character">
    <w:name w:val="Heading 31"/>
    <w:basedOn w:val="Style_5_ch"/>
    <w:link w:val="Style_183"/>
    <w:rPr>
      <w:rFonts w:ascii="Times New Roman" w:hAnsi="Times New Roman"/>
      <w:b w:val="1"/>
      <w:i w:val="1"/>
      <w:sz w:val="24"/>
    </w:rPr>
  </w:style>
  <w:style w:styleId="Style_184" w:type="paragraph">
    <w:name w:val="ListLabel 10"/>
    <w:link w:val="Style_184_ch"/>
  </w:style>
  <w:style w:styleId="Style_184_ch" w:type="character">
    <w:name w:val="ListLabel 10"/>
    <w:link w:val="Style_184"/>
  </w:style>
  <w:style w:styleId="Style_185" w:type="paragraph">
    <w:name w:val="WW8Num47z1"/>
    <w:link w:val="Style_185_ch"/>
    <w:rPr>
      <w:rFonts w:ascii="Courier New" w:hAnsi="Courier New"/>
    </w:rPr>
  </w:style>
  <w:style w:styleId="Style_185_ch" w:type="character">
    <w:name w:val="WW8Num47z1"/>
    <w:link w:val="Style_185"/>
    <w:rPr>
      <w:rFonts w:ascii="Courier New" w:hAnsi="Courier New"/>
    </w:rPr>
  </w:style>
  <w:style w:styleId="Style_186" w:type="paragraph">
    <w:name w:val="Normal (Web)"/>
    <w:basedOn w:val="Style_5"/>
    <w:link w:val="Style_186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186_ch" w:type="character">
    <w:name w:val="Normal (Web)"/>
    <w:basedOn w:val="Style_5_ch"/>
    <w:link w:val="Style_186"/>
    <w:rPr>
      <w:rFonts w:ascii="Arial" w:hAnsi="Arial"/>
      <w:sz w:val="17"/>
    </w:rPr>
  </w:style>
  <w:style w:styleId="Style_187" w:type="paragraph">
    <w:name w:val="apple-converted-space"/>
    <w:basedOn w:val="Style_94"/>
    <w:link w:val="Style_187_ch"/>
  </w:style>
  <w:style w:styleId="Style_187_ch" w:type="character">
    <w:name w:val="apple-converted-space"/>
    <w:basedOn w:val="Style_94_ch"/>
    <w:link w:val="Style_187"/>
  </w:style>
  <w:style w:styleId="Style_188" w:type="paragraph">
    <w:name w:val="ListLabel 18"/>
    <w:link w:val="Style_188_ch"/>
  </w:style>
  <w:style w:styleId="Style_188_ch" w:type="character">
    <w:name w:val="ListLabel 18"/>
    <w:link w:val="Style_188"/>
  </w:style>
  <w:style w:styleId="Style_189" w:type="paragraph">
    <w:name w:val="WW8Num55z2"/>
    <w:link w:val="Style_189_ch"/>
    <w:rPr>
      <w:rFonts w:ascii="Wingdings" w:hAnsi="Wingdings"/>
    </w:rPr>
  </w:style>
  <w:style w:styleId="Style_189_ch" w:type="character">
    <w:name w:val="WW8Num55z2"/>
    <w:link w:val="Style_189"/>
    <w:rPr>
      <w:rFonts w:ascii="Wingdings" w:hAnsi="Wingdings"/>
    </w:rPr>
  </w:style>
  <w:style w:styleId="Style_190" w:type="paragraph">
    <w:name w:val="WW8Num55z0"/>
    <w:link w:val="Style_190_ch"/>
    <w:rPr>
      <w:rFonts w:ascii="Symbol" w:hAnsi="Symbol"/>
    </w:rPr>
  </w:style>
  <w:style w:styleId="Style_190_ch" w:type="character">
    <w:name w:val="WW8Num55z0"/>
    <w:link w:val="Style_190"/>
    <w:rPr>
      <w:rFonts w:ascii="Symbol" w:hAnsi="Symbol"/>
    </w:rPr>
  </w:style>
  <w:style w:styleId="Style_191" w:type="paragraph">
    <w:name w:val="p5"/>
    <w:basedOn w:val="Style_5"/>
    <w:link w:val="Style_19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91_ch" w:type="character">
    <w:name w:val="p5"/>
    <w:basedOn w:val="Style_5_ch"/>
    <w:link w:val="Style_191"/>
    <w:rPr>
      <w:rFonts w:ascii="Times New Roman" w:hAnsi="Times New Roman"/>
      <w:sz w:val="24"/>
    </w:rPr>
  </w:style>
  <w:style w:styleId="Style_192" w:type="paragraph">
    <w:name w:val="WW8Num52z0"/>
    <w:link w:val="Style_192_ch"/>
    <w:rPr>
      <w:rFonts w:ascii="Symbol" w:hAnsi="Symbol"/>
    </w:rPr>
  </w:style>
  <w:style w:styleId="Style_192_ch" w:type="character">
    <w:name w:val="WW8Num52z0"/>
    <w:link w:val="Style_192"/>
    <w:rPr>
      <w:rFonts w:ascii="Symbol" w:hAnsi="Symbol"/>
    </w:rPr>
  </w:style>
  <w:style w:styleId="Style_193" w:type="paragraph">
    <w:name w:val="WW8Num72z0"/>
    <w:link w:val="Style_193_ch"/>
    <w:rPr>
      <w:rFonts w:ascii="Symbol" w:hAnsi="Symbol"/>
    </w:rPr>
  </w:style>
  <w:style w:styleId="Style_193_ch" w:type="character">
    <w:name w:val="WW8Num72z0"/>
    <w:link w:val="Style_193"/>
    <w:rPr>
      <w:rFonts w:ascii="Symbol" w:hAnsi="Symbol"/>
    </w:rPr>
  </w:style>
  <w:style w:styleId="Style_194" w:type="paragraph">
    <w:name w:val="WW8Num55z1"/>
    <w:link w:val="Style_194_ch"/>
    <w:rPr>
      <w:rFonts w:ascii="Courier New" w:hAnsi="Courier New"/>
    </w:rPr>
  </w:style>
  <w:style w:styleId="Style_194_ch" w:type="character">
    <w:name w:val="WW8Num55z1"/>
    <w:link w:val="Style_194"/>
    <w:rPr>
      <w:rFonts w:ascii="Courier New" w:hAnsi="Courier New"/>
    </w:rPr>
  </w:style>
  <w:style w:styleId="Style_195" w:type="paragraph">
    <w:name w:val="WW8Num40z1"/>
    <w:link w:val="Style_195_ch"/>
    <w:rPr>
      <w:rFonts w:ascii="Courier New" w:hAnsi="Courier New"/>
    </w:rPr>
  </w:style>
  <w:style w:styleId="Style_195_ch" w:type="character">
    <w:name w:val="WW8Num40z1"/>
    <w:link w:val="Style_195"/>
    <w:rPr>
      <w:rFonts w:ascii="Courier New" w:hAnsi="Courier New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196" w:type="paragraph">
    <w:name w:val="09PodZAG_п/ж"/>
    <w:basedOn w:val="Style_5"/>
    <w:link w:val="Style_196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196_ch" w:type="character">
    <w:name w:val="09PodZAG_п/ж"/>
    <w:basedOn w:val="Style_5_ch"/>
    <w:link w:val="Style_196"/>
    <w:rPr>
      <w:rFonts w:ascii="FuturisC" w:hAnsi="FuturisC"/>
      <w:b w:val="1"/>
      <w:caps w:val="1"/>
      <w:color w:val="000000"/>
    </w:rPr>
  </w:style>
  <w:style w:styleId="Style_197" w:type="paragraph">
    <w:name w:val="Heading 2 Char"/>
    <w:link w:val="Style_197_ch"/>
    <w:rPr>
      <w:rFonts w:ascii="Cambria" w:hAnsi="Cambria"/>
      <w:b w:val="1"/>
      <w:color w:val="4F81BD"/>
      <w:sz w:val="26"/>
    </w:rPr>
  </w:style>
  <w:style w:styleId="Style_197_ch" w:type="character">
    <w:name w:val="Heading 2 Char"/>
    <w:link w:val="Style_197"/>
    <w:rPr>
      <w:rFonts w:ascii="Cambria" w:hAnsi="Cambria"/>
      <w:b w:val="1"/>
      <w:color w:val="4F81BD"/>
      <w:sz w:val="26"/>
    </w:rPr>
  </w:style>
  <w:style w:styleId="Style_198" w:type="paragraph">
    <w:name w:val="WW8Num39z0"/>
    <w:link w:val="Style_198_ch"/>
    <w:rPr>
      <w:rFonts w:ascii="Symbol" w:hAnsi="Symbol"/>
    </w:rPr>
  </w:style>
  <w:style w:styleId="Style_198_ch" w:type="character">
    <w:name w:val="WW8Num39z0"/>
    <w:link w:val="Style_198"/>
    <w:rPr>
      <w:rFonts w:ascii="Symbol" w:hAnsi="Symbol"/>
    </w:rPr>
  </w:style>
  <w:style w:styleId="Style_199" w:type="paragraph">
    <w:name w:val="WW8Num88z0"/>
    <w:link w:val="Style_199_ch"/>
    <w:rPr>
      <w:color w:val="000000"/>
      <w:sz w:val="28"/>
    </w:rPr>
  </w:style>
  <w:style w:styleId="Style_199_ch" w:type="character">
    <w:name w:val="WW8Num88z0"/>
    <w:link w:val="Style_199"/>
    <w:rPr>
      <w:color w:val="000000"/>
      <w:sz w:val="28"/>
    </w:rPr>
  </w:style>
  <w:style w:styleId="Style_200" w:type="paragraph">
    <w:name w:val="Heading 11"/>
    <w:basedOn w:val="Style_5"/>
    <w:link w:val="Style_200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200_ch" w:type="character">
    <w:name w:val="Heading 11"/>
    <w:basedOn w:val="Style_5_ch"/>
    <w:link w:val="Style_200"/>
    <w:rPr>
      <w:rFonts w:ascii="Times New Roman" w:hAnsi="Times New Roman"/>
      <w:b w:val="1"/>
      <w:sz w:val="28"/>
    </w:rPr>
  </w:style>
  <w:style w:styleId="Style_201" w:type="paragraph">
    <w:name w:val="WW8Num20z2"/>
    <w:link w:val="Style_201_ch"/>
    <w:rPr>
      <w:rFonts w:ascii="Wingdings" w:hAnsi="Wingdings"/>
    </w:rPr>
  </w:style>
  <w:style w:styleId="Style_201_ch" w:type="character">
    <w:name w:val="WW8Num20z2"/>
    <w:link w:val="Style_201"/>
    <w:rPr>
      <w:rFonts w:ascii="Wingdings" w:hAnsi="Wingdings"/>
    </w:rPr>
  </w:style>
  <w:style w:styleId="Style_202" w:type="paragraph">
    <w:name w:val="toc 3"/>
    <w:basedOn w:val="Style_5"/>
    <w:next w:val="Style_5"/>
    <w:link w:val="Style_202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02_ch" w:type="character">
    <w:name w:val="toc 3"/>
    <w:basedOn w:val="Style_5_ch"/>
    <w:link w:val="Style_202"/>
    <w:rPr>
      <w:color w:val="00000A"/>
    </w:rPr>
  </w:style>
  <w:style w:styleId="Style_203" w:type="paragraph">
    <w:name w:val="Body Text 3"/>
    <w:basedOn w:val="Style_5"/>
    <w:link w:val="Style_203_ch"/>
    <w:pPr>
      <w:spacing w:after="120" w:line="360" w:lineRule="auto"/>
      <w:ind/>
      <w:jc w:val="both"/>
    </w:pPr>
    <w:rPr>
      <w:color w:val="00000A"/>
      <w:sz w:val="16"/>
    </w:rPr>
  </w:style>
  <w:style w:styleId="Style_203_ch" w:type="character">
    <w:name w:val="Body Text 3"/>
    <w:basedOn w:val="Style_5_ch"/>
    <w:link w:val="Style_203"/>
    <w:rPr>
      <w:color w:val="00000A"/>
      <w:sz w:val="16"/>
    </w:rPr>
  </w:style>
  <w:style w:styleId="Style_204" w:type="paragraph">
    <w:name w:val="WW8Num89z1"/>
    <w:link w:val="Style_204_ch"/>
    <w:rPr>
      <w:rFonts w:ascii="Courier New" w:hAnsi="Courier New"/>
    </w:rPr>
  </w:style>
  <w:style w:styleId="Style_204_ch" w:type="character">
    <w:name w:val="WW8Num89z1"/>
    <w:link w:val="Style_204"/>
    <w:rPr>
      <w:rFonts w:ascii="Courier New" w:hAnsi="Courier New"/>
    </w:rPr>
  </w:style>
  <w:style w:styleId="Style_205" w:type="paragraph">
    <w:name w:val="Основной текст с отступом 21"/>
    <w:basedOn w:val="Style_5"/>
    <w:link w:val="Style_205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205_ch" w:type="character">
    <w:name w:val="Основной текст с отступом 21"/>
    <w:basedOn w:val="Style_5_ch"/>
    <w:link w:val="Style_205"/>
    <w:rPr>
      <w:rFonts w:ascii="Times New Roman" w:hAnsi="Times New Roman"/>
      <w:sz w:val="24"/>
    </w:rPr>
  </w:style>
  <w:style w:styleId="Style_206" w:type="paragraph">
    <w:name w:val="WW8Num16z1"/>
    <w:link w:val="Style_206_ch"/>
    <w:rPr>
      <w:rFonts w:ascii="Courier New" w:hAnsi="Courier New"/>
    </w:rPr>
  </w:style>
  <w:style w:styleId="Style_206_ch" w:type="character">
    <w:name w:val="WW8Num16z1"/>
    <w:link w:val="Style_206"/>
    <w:rPr>
      <w:rFonts w:ascii="Courier New" w:hAnsi="Courier New"/>
    </w:rPr>
  </w:style>
  <w:style w:styleId="Style_207" w:type="paragraph">
    <w:name w:val="WW8Num49z2"/>
    <w:link w:val="Style_207_ch"/>
    <w:rPr>
      <w:rFonts w:ascii="Wingdings" w:hAnsi="Wingdings"/>
    </w:rPr>
  </w:style>
  <w:style w:styleId="Style_207_ch" w:type="character">
    <w:name w:val="WW8Num49z2"/>
    <w:link w:val="Style_207"/>
    <w:rPr>
      <w:rFonts w:ascii="Wingdings" w:hAnsi="Wingdings"/>
    </w:rPr>
  </w:style>
  <w:style w:styleId="Style_208" w:type="paragraph">
    <w:name w:val="Header Char"/>
    <w:link w:val="Style_208_ch"/>
    <w:rPr>
      <w:rFonts w:ascii="Calibri" w:hAnsi="Calibri"/>
    </w:rPr>
  </w:style>
  <w:style w:styleId="Style_208_ch" w:type="character">
    <w:name w:val="Header Char"/>
    <w:link w:val="Style_208"/>
    <w:rPr>
      <w:rFonts w:ascii="Calibri" w:hAnsi="Calibri"/>
    </w:rPr>
  </w:style>
  <w:style w:styleId="Style_209" w:type="paragraph">
    <w:name w:val="ListLabel 4"/>
    <w:link w:val="Style_209_ch"/>
  </w:style>
  <w:style w:styleId="Style_209_ch" w:type="character">
    <w:name w:val="ListLabel 4"/>
    <w:link w:val="Style_209"/>
  </w:style>
  <w:style w:styleId="Style_210" w:type="paragraph">
    <w:name w:val="А ОСН ТЕКСТ"/>
    <w:basedOn w:val="Style_5"/>
    <w:link w:val="Style_210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10_ch" w:type="character">
    <w:name w:val="А ОСН ТЕКСТ"/>
    <w:basedOn w:val="Style_5_ch"/>
    <w:link w:val="Style_210"/>
    <w:rPr>
      <w:caps w:val="1"/>
      <w:color w:val="000000"/>
      <w:sz w:val="28"/>
    </w:rPr>
  </w:style>
  <w:style w:styleId="Style_211" w:type="paragraph">
    <w:name w:val="WW8Num73z2"/>
    <w:link w:val="Style_211_ch"/>
    <w:rPr>
      <w:rFonts w:ascii="Wingdings" w:hAnsi="Wingdings"/>
    </w:rPr>
  </w:style>
  <w:style w:styleId="Style_211_ch" w:type="character">
    <w:name w:val="WW8Num73z2"/>
    <w:link w:val="Style_211"/>
    <w:rPr>
      <w:rFonts w:ascii="Wingdings" w:hAnsi="Wingdings"/>
    </w:rPr>
  </w:style>
  <w:style w:styleId="Style_212" w:type="paragraph">
    <w:name w:val="WW8Num31z0"/>
    <w:link w:val="Style_212_ch"/>
    <w:rPr>
      <w:rFonts w:ascii="Symbol" w:hAnsi="Symbol"/>
      <w:color w:val="000000"/>
      <w:sz w:val="28"/>
    </w:rPr>
  </w:style>
  <w:style w:styleId="Style_212_ch" w:type="character">
    <w:name w:val="WW8Num31z0"/>
    <w:link w:val="Style_212"/>
    <w:rPr>
      <w:rFonts w:ascii="Symbol" w:hAnsi="Symbol"/>
      <w:color w:val="000000"/>
      <w:sz w:val="28"/>
    </w:rPr>
  </w:style>
  <w:style w:styleId="Style_213" w:type="paragraph">
    <w:name w:val="Основной текст с отступом1"/>
    <w:basedOn w:val="Style_5"/>
    <w:link w:val="Style_213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213_ch" w:type="character">
    <w:name w:val="Основной текст с отступом1"/>
    <w:basedOn w:val="Style_5_ch"/>
    <w:link w:val="Style_213"/>
    <w:rPr>
      <w:rFonts w:ascii="Times New Roman" w:hAnsi="Times New Roman"/>
      <w:color w:val="00000A"/>
      <w:sz w:val="24"/>
    </w:rPr>
  </w:style>
  <w:style w:styleId="Style_214" w:type="paragraph">
    <w:name w:val="Текст выноски Знак1"/>
    <w:link w:val="Style_214_ch"/>
    <w:rPr>
      <w:rFonts w:ascii="Tahoma" w:hAnsi="Tahoma"/>
      <w:color w:val="00000A"/>
      <w:sz w:val="16"/>
    </w:rPr>
  </w:style>
  <w:style w:styleId="Style_214_ch" w:type="character">
    <w:name w:val="Текст выноски Знак1"/>
    <w:link w:val="Style_214"/>
    <w:rPr>
      <w:rFonts w:ascii="Tahoma" w:hAnsi="Tahoma"/>
      <w:color w:val="00000A"/>
      <w:sz w:val="16"/>
    </w:rPr>
  </w:style>
  <w:style w:styleId="Style_215" w:type="paragraph">
    <w:name w:val="WW8Num74z0"/>
    <w:link w:val="Style_215_ch"/>
    <w:rPr>
      <w:rFonts w:ascii="Symbol" w:hAnsi="Symbol"/>
    </w:rPr>
  </w:style>
  <w:style w:styleId="Style_215_ch" w:type="character">
    <w:name w:val="WW8Num74z0"/>
    <w:link w:val="Style_215"/>
    <w:rPr>
      <w:rFonts w:ascii="Symbol" w:hAnsi="Symbol"/>
    </w:rPr>
  </w:style>
  <w:style w:styleId="Style_216" w:type="paragraph">
    <w:name w:val="Endnote Text Char13"/>
    <w:link w:val="Style_216_ch"/>
    <w:rPr>
      <w:color w:val="00000A"/>
    </w:rPr>
  </w:style>
  <w:style w:styleId="Style_216_ch" w:type="character">
    <w:name w:val="Endnote Text Char13"/>
    <w:link w:val="Style_216"/>
    <w:rPr>
      <w:color w:val="00000A"/>
    </w:rPr>
  </w:style>
  <w:style w:styleId="Style_217" w:type="paragraph">
    <w:name w:val="WW8Num87z2"/>
    <w:link w:val="Style_217_ch"/>
    <w:rPr>
      <w:rFonts w:ascii="Wingdings" w:hAnsi="Wingdings"/>
    </w:rPr>
  </w:style>
  <w:style w:styleId="Style_217_ch" w:type="character">
    <w:name w:val="WW8Num87z2"/>
    <w:link w:val="Style_217"/>
    <w:rPr>
      <w:rFonts w:ascii="Wingdings" w:hAnsi="Wingdings"/>
    </w:rPr>
  </w:style>
  <w:style w:styleId="Style_218" w:type="paragraph">
    <w:name w:val="WW8Num82z1"/>
    <w:link w:val="Style_218_ch"/>
    <w:rPr>
      <w:rFonts w:ascii="Courier New" w:hAnsi="Courier New"/>
    </w:rPr>
  </w:style>
  <w:style w:styleId="Style_218_ch" w:type="character">
    <w:name w:val="WW8Num82z1"/>
    <w:link w:val="Style_218"/>
    <w:rPr>
      <w:rFonts w:ascii="Courier New" w:hAnsi="Courier New"/>
    </w:rPr>
  </w:style>
  <w:style w:styleId="Style_219" w:type="paragraph">
    <w:name w:val="Plain Text Char1"/>
    <w:link w:val="Style_219_ch"/>
    <w:rPr>
      <w:rFonts w:ascii="Courier New" w:hAnsi="Courier New"/>
      <w:sz w:val="20"/>
    </w:rPr>
  </w:style>
  <w:style w:styleId="Style_219_ch" w:type="character">
    <w:name w:val="Plain Text Char1"/>
    <w:link w:val="Style_219"/>
    <w:rPr>
      <w:rFonts w:ascii="Courier New" w:hAnsi="Courier New"/>
      <w:sz w:val="20"/>
    </w:rPr>
  </w:style>
  <w:style w:styleId="Style_220" w:type="paragraph">
    <w:name w:val="Знак"/>
    <w:basedOn w:val="Style_5"/>
    <w:link w:val="Style_220_ch"/>
    <w:pPr>
      <w:spacing w:after="160" w:line="240" w:lineRule="exact"/>
      <w:ind/>
    </w:pPr>
    <w:rPr>
      <w:rFonts w:ascii="Verdana" w:hAnsi="Verdana"/>
      <w:sz w:val="20"/>
    </w:rPr>
  </w:style>
  <w:style w:styleId="Style_220_ch" w:type="character">
    <w:name w:val="Знак"/>
    <w:basedOn w:val="Style_5_ch"/>
    <w:link w:val="Style_220"/>
    <w:rPr>
      <w:rFonts w:ascii="Verdana" w:hAnsi="Verdana"/>
      <w:sz w:val="20"/>
    </w:rPr>
  </w:style>
  <w:style w:styleId="Style_221" w:type="paragraph">
    <w:name w:val="ListLabel 11"/>
    <w:link w:val="Style_221_ch"/>
  </w:style>
  <w:style w:styleId="Style_221_ch" w:type="character">
    <w:name w:val="ListLabel 11"/>
    <w:link w:val="Style_221"/>
  </w:style>
  <w:style w:styleId="Style_222" w:type="paragraph">
    <w:name w:val="WW8Num58z0"/>
    <w:link w:val="Style_222_ch"/>
    <w:rPr>
      <w:rFonts w:ascii="Symbol" w:hAnsi="Symbol"/>
    </w:rPr>
  </w:style>
  <w:style w:styleId="Style_222_ch" w:type="character">
    <w:name w:val="WW8Num58z0"/>
    <w:link w:val="Style_222"/>
    <w:rPr>
      <w:rFonts w:ascii="Symbol" w:hAnsi="Symbol"/>
    </w:rPr>
  </w:style>
  <w:style w:styleId="Style_223" w:type="paragraph">
    <w:name w:val="Endnote Text Char1"/>
    <w:link w:val="Style_223_ch"/>
    <w:rPr>
      <w:color w:val="00000A"/>
    </w:rPr>
  </w:style>
  <w:style w:styleId="Style_223_ch" w:type="character">
    <w:name w:val="Endnote Text Char1"/>
    <w:link w:val="Style_223"/>
    <w:rPr>
      <w:color w:val="00000A"/>
    </w:rPr>
  </w:style>
  <w:style w:styleId="Style_224" w:type="paragraph">
    <w:name w:val="c17"/>
    <w:basedOn w:val="Style_94"/>
    <w:link w:val="Style_224_ch"/>
  </w:style>
  <w:style w:styleId="Style_224_ch" w:type="character">
    <w:name w:val="c17"/>
    <w:basedOn w:val="Style_94_ch"/>
    <w:link w:val="Style_224"/>
  </w:style>
  <w:style w:styleId="Style_225" w:type="paragraph">
    <w:name w:val="WW8Num88z1"/>
    <w:link w:val="Style_225_ch"/>
    <w:rPr>
      <w:rFonts w:ascii="Courier New" w:hAnsi="Courier New"/>
    </w:rPr>
  </w:style>
  <w:style w:styleId="Style_225_ch" w:type="character">
    <w:name w:val="WW8Num88z1"/>
    <w:link w:val="Style_225"/>
    <w:rPr>
      <w:rFonts w:ascii="Courier New" w:hAnsi="Courier New"/>
    </w:rPr>
  </w:style>
  <w:style w:styleId="Style_226" w:type="paragraph">
    <w:name w:val="Сноска"/>
    <w:basedOn w:val="Style_3"/>
    <w:link w:val="Style_226_ch"/>
  </w:style>
  <w:style w:styleId="Style_226_ch" w:type="character">
    <w:name w:val="Сноска"/>
    <w:basedOn w:val="Style_3_ch"/>
    <w:link w:val="Style_226"/>
  </w:style>
  <w:style w:styleId="Style_227" w:type="paragraph">
    <w:name w:val="WW8Num65z2"/>
    <w:link w:val="Style_227_ch"/>
    <w:rPr>
      <w:rFonts w:ascii="Wingdings" w:hAnsi="Wingdings"/>
    </w:rPr>
  </w:style>
  <w:style w:styleId="Style_227_ch" w:type="character">
    <w:name w:val="WW8Num65z2"/>
    <w:link w:val="Style_227"/>
    <w:rPr>
      <w:rFonts w:ascii="Wingdings" w:hAnsi="Wingdings"/>
    </w:rPr>
  </w:style>
  <w:style w:styleId="Style_228" w:type="paragraph">
    <w:name w:val="WW8Num27z2"/>
    <w:link w:val="Style_228_ch"/>
    <w:rPr>
      <w:rFonts w:ascii="Wingdings" w:hAnsi="Wingdings"/>
    </w:rPr>
  </w:style>
  <w:style w:styleId="Style_228_ch" w:type="character">
    <w:name w:val="WW8Num27z2"/>
    <w:link w:val="Style_228"/>
    <w:rPr>
      <w:rFonts w:ascii="Wingdings" w:hAnsi="Wingdings"/>
    </w:rPr>
  </w:style>
  <w:style w:styleId="Style_229" w:type="paragraph">
    <w:name w:val="WW8Num82z2"/>
    <w:link w:val="Style_229_ch"/>
    <w:rPr>
      <w:rFonts w:ascii="Wingdings" w:hAnsi="Wingdings"/>
    </w:rPr>
  </w:style>
  <w:style w:styleId="Style_229_ch" w:type="character">
    <w:name w:val="WW8Num82z2"/>
    <w:link w:val="Style_229"/>
    <w:rPr>
      <w:rFonts w:ascii="Wingdings" w:hAnsi="Wingdings"/>
    </w:rPr>
  </w:style>
  <w:style w:styleId="Style_230" w:type="paragraph">
    <w:name w:val="WW8Num59z1"/>
    <w:link w:val="Style_230_ch"/>
    <w:rPr>
      <w:rFonts w:ascii="Courier New" w:hAnsi="Courier New"/>
    </w:rPr>
  </w:style>
  <w:style w:styleId="Style_230_ch" w:type="character">
    <w:name w:val="WW8Num59z1"/>
    <w:link w:val="Style_230"/>
    <w:rPr>
      <w:rFonts w:ascii="Courier New" w:hAnsi="Courier New"/>
    </w:rPr>
  </w:style>
  <w:style w:styleId="Style_231" w:type="paragraph">
    <w:name w:val="WW8Num65z0"/>
    <w:link w:val="Style_231_ch"/>
    <w:rPr>
      <w:rFonts w:ascii="Symbol" w:hAnsi="Symbol"/>
    </w:rPr>
  </w:style>
  <w:style w:styleId="Style_231_ch" w:type="character">
    <w:name w:val="WW8Num65z0"/>
    <w:link w:val="Style_231"/>
    <w:rPr>
      <w:rFonts w:ascii="Symbol" w:hAnsi="Symbol"/>
    </w:rPr>
  </w:style>
  <w:style w:styleId="Style_232" w:type="paragraph">
    <w:name w:val="Placeholder Text"/>
    <w:link w:val="Style_232_ch"/>
    <w:rPr>
      <w:color w:val="808080"/>
    </w:rPr>
  </w:style>
  <w:style w:styleId="Style_232_ch" w:type="character">
    <w:name w:val="Placeholder Text"/>
    <w:link w:val="Style_232"/>
    <w:rPr>
      <w:color w:val="808080"/>
    </w:rPr>
  </w:style>
  <w:style w:styleId="Style_233" w:type="paragraph">
    <w:name w:val="WW8Num11z0"/>
    <w:link w:val="Style_233_ch"/>
    <w:rPr>
      <w:rFonts w:ascii="Symbol" w:hAnsi="Symbol"/>
    </w:rPr>
  </w:style>
  <w:style w:styleId="Style_233_ch" w:type="character">
    <w:name w:val="WW8Num11z0"/>
    <w:link w:val="Style_233"/>
    <w:rPr>
      <w:rFonts w:ascii="Symbol" w:hAnsi="Symbol"/>
    </w:rPr>
  </w:style>
  <w:style w:styleId="Style_234" w:type="paragraph">
    <w:name w:val="Верхний колонтитул Знак1"/>
    <w:link w:val="Style_234_ch"/>
    <w:rPr>
      <w:rFonts w:ascii="Times New Roman" w:hAnsi="Times New Roman"/>
      <w:color w:val="00000A"/>
    </w:rPr>
  </w:style>
  <w:style w:styleId="Style_234_ch" w:type="character">
    <w:name w:val="Верхний колонтитул Знак1"/>
    <w:link w:val="Style_234"/>
    <w:rPr>
      <w:rFonts w:ascii="Times New Roman" w:hAnsi="Times New Roman"/>
      <w:color w:val="00000A"/>
    </w:rPr>
  </w:style>
  <w:style w:styleId="Style_235" w:type="paragraph">
    <w:name w:val="Intense Emphasis"/>
    <w:link w:val="Style_235_ch"/>
    <w:rPr>
      <w:b w:val="1"/>
      <w:i w:val="1"/>
      <w:sz w:val="24"/>
      <w:u w:val="single"/>
    </w:rPr>
  </w:style>
  <w:style w:styleId="Style_235_ch" w:type="character">
    <w:name w:val="Intense Emphasis"/>
    <w:link w:val="Style_235"/>
    <w:rPr>
      <w:b w:val="1"/>
      <w:i w:val="1"/>
      <w:sz w:val="24"/>
      <w:u w:val="single"/>
    </w:rPr>
  </w:style>
  <w:style w:styleId="Style_236" w:type="paragraph">
    <w:name w:val="WW8Num61z0"/>
    <w:link w:val="Style_236_ch"/>
    <w:rPr>
      <w:rFonts w:ascii="Symbol" w:hAnsi="Symbol"/>
    </w:rPr>
  </w:style>
  <w:style w:styleId="Style_236_ch" w:type="character">
    <w:name w:val="WW8Num61z0"/>
    <w:link w:val="Style_236"/>
    <w:rPr>
      <w:rFonts w:ascii="Symbol" w:hAnsi="Symbol"/>
    </w:rPr>
  </w:style>
  <w:style w:styleId="Style_237" w:type="paragraph">
    <w:name w:val="WW8Num35z1"/>
    <w:link w:val="Style_237_ch"/>
    <w:rPr>
      <w:rFonts w:ascii="Courier New" w:hAnsi="Courier New"/>
    </w:rPr>
  </w:style>
  <w:style w:styleId="Style_237_ch" w:type="character">
    <w:name w:val="WW8Num35z1"/>
    <w:link w:val="Style_237"/>
    <w:rPr>
      <w:rFonts w:ascii="Courier New" w:hAnsi="Courier New"/>
    </w:rPr>
  </w:style>
  <w:style w:styleId="Style_238" w:type="paragraph">
    <w:name w:val="WW8Num76z1"/>
    <w:link w:val="Style_238_ch"/>
    <w:rPr>
      <w:rFonts w:ascii="Courier New" w:hAnsi="Courier New"/>
    </w:rPr>
  </w:style>
  <w:style w:styleId="Style_238_ch" w:type="character">
    <w:name w:val="WW8Num76z1"/>
    <w:link w:val="Style_238"/>
    <w:rPr>
      <w:rFonts w:ascii="Courier New" w:hAnsi="Courier New"/>
    </w:rPr>
  </w:style>
  <w:style w:styleId="Style_239" w:type="paragraph">
    <w:name w:val="WW8Num50z0"/>
    <w:link w:val="Style_239_ch"/>
    <w:rPr>
      <w:rFonts w:ascii="Symbol" w:hAnsi="Symbol"/>
    </w:rPr>
  </w:style>
  <w:style w:styleId="Style_239_ch" w:type="character">
    <w:name w:val="WW8Num50z0"/>
    <w:link w:val="Style_239"/>
    <w:rPr>
      <w:rFonts w:ascii="Symbol" w:hAnsi="Symbol"/>
    </w:rPr>
  </w:style>
  <w:style w:styleId="Style_240" w:type="paragraph">
    <w:name w:val="Standard Знак1"/>
    <w:link w:val="Style_240_ch"/>
    <w:rPr>
      <w:rFonts w:ascii="Arial" w:hAnsi="Arial"/>
      <w:sz w:val="24"/>
    </w:rPr>
  </w:style>
  <w:style w:styleId="Style_240_ch" w:type="character">
    <w:name w:val="Standard Знак1"/>
    <w:link w:val="Style_240"/>
    <w:rPr>
      <w:rFonts w:ascii="Arial" w:hAnsi="Arial"/>
      <w:sz w:val="24"/>
    </w:rPr>
  </w:style>
  <w:style w:styleId="Style_241" w:type="paragraph">
    <w:name w:val="???????~LT~Gliederung 1"/>
    <w:link w:val="Style_241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241_ch" w:type="character">
    <w:name w:val="???????~LT~Gliederung 1"/>
    <w:link w:val="Style_241"/>
    <w:rPr>
      <w:rFonts w:ascii="Tahoma" w:hAnsi="Tahoma"/>
      <w:color w:val="FFFFFF"/>
      <w:sz w:val="64"/>
    </w:rPr>
  </w:style>
  <w:style w:styleId="Style_242" w:type="paragraph">
    <w:name w:val="Указатель2"/>
    <w:basedOn w:val="Style_5"/>
    <w:link w:val="Style_242_ch"/>
    <w:rPr>
      <w:color w:val="00000A"/>
    </w:rPr>
  </w:style>
  <w:style w:styleId="Style_242_ch" w:type="character">
    <w:name w:val="Указатель2"/>
    <w:basedOn w:val="Style_5_ch"/>
    <w:link w:val="Style_242"/>
    <w:rPr>
      <w:color w:val="00000A"/>
    </w:rPr>
  </w:style>
  <w:style w:styleId="Style_243" w:type="paragraph">
    <w:name w:val="WW8Num8z3"/>
    <w:link w:val="Style_243_ch"/>
    <w:rPr>
      <w:rFonts w:ascii="Symbol" w:hAnsi="Symbol"/>
    </w:rPr>
  </w:style>
  <w:style w:styleId="Style_243_ch" w:type="character">
    <w:name w:val="WW8Num8z3"/>
    <w:link w:val="Style_243"/>
    <w:rPr>
      <w:rFonts w:ascii="Symbol" w:hAnsi="Symbol"/>
    </w:rPr>
  </w:style>
  <w:style w:styleId="Style_244" w:type="paragraph">
    <w:name w:val="WW8Num34z1"/>
    <w:link w:val="Style_244_ch"/>
    <w:rPr>
      <w:rFonts w:ascii="Courier New" w:hAnsi="Courier New"/>
    </w:rPr>
  </w:style>
  <w:style w:styleId="Style_244_ch" w:type="character">
    <w:name w:val="WW8Num34z1"/>
    <w:link w:val="Style_244"/>
    <w:rPr>
      <w:rFonts w:ascii="Courier New" w:hAnsi="Courier New"/>
    </w:rPr>
  </w:style>
  <w:style w:styleId="Style_245" w:type="paragraph">
    <w:name w:val="WW8Num83z2"/>
    <w:link w:val="Style_245_ch"/>
    <w:rPr>
      <w:rFonts w:ascii="Wingdings" w:hAnsi="Wingdings"/>
    </w:rPr>
  </w:style>
  <w:style w:styleId="Style_245_ch" w:type="character">
    <w:name w:val="WW8Num83z2"/>
    <w:link w:val="Style_245"/>
    <w:rPr>
      <w:rFonts w:ascii="Wingdings" w:hAnsi="Wingdings"/>
    </w:rPr>
  </w:style>
  <w:style w:styleId="Style_246" w:type="paragraph">
    <w:name w:val="WW8Num29z1"/>
    <w:link w:val="Style_246_ch"/>
    <w:rPr>
      <w:rFonts w:ascii="Courier New" w:hAnsi="Courier New"/>
    </w:rPr>
  </w:style>
  <w:style w:styleId="Style_246_ch" w:type="character">
    <w:name w:val="WW8Num29z1"/>
    <w:link w:val="Style_246"/>
    <w:rPr>
      <w:rFonts w:ascii="Courier New" w:hAnsi="Courier New"/>
    </w:rPr>
  </w:style>
  <w:style w:styleId="Style_247" w:type="paragraph">
    <w:name w:val="s6"/>
    <w:link w:val="Style_247_ch"/>
  </w:style>
  <w:style w:styleId="Style_247_ch" w:type="character">
    <w:name w:val="s6"/>
    <w:link w:val="Style_247"/>
  </w:style>
  <w:style w:styleId="Style_248" w:type="paragraph">
    <w:name w:val="WW8Num80z1"/>
    <w:link w:val="Style_248_ch"/>
    <w:rPr>
      <w:rFonts w:ascii="Courier New" w:hAnsi="Courier New"/>
    </w:rPr>
  </w:style>
  <w:style w:styleId="Style_248_ch" w:type="character">
    <w:name w:val="WW8Num80z1"/>
    <w:link w:val="Style_248"/>
    <w:rPr>
      <w:rFonts w:ascii="Courier New" w:hAnsi="Courier New"/>
    </w:rPr>
  </w:style>
  <w:style w:styleId="Style_249" w:type="paragraph">
    <w:name w:val="WW-Сноска"/>
    <w:basedOn w:val="Style_3"/>
    <w:link w:val="Style_249_ch"/>
    <w:pPr>
      <w:spacing w:line="174" w:lineRule="atLeast"/>
      <w:ind/>
    </w:pPr>
    <w:rPr>
      <w:sz w:val="17"/>
    </w:rPr>
  </w:style>
  <w:style w:styleId="Style_249_ch" w:type="character">
    <w:name w:val="WW-Сноска"/>
    <w:basedOn w:val="Style_3_ch"/>
    <w:link w:val="Style_249"/>
    <w:rPr>
      <w:sz w:val="17"/>
    </w:rPr>
  </w:style>
  <w:style w:styleId="Style_250" w:type="paragraph">
    <w:name w:val="WW8Num66z0"/>
    <w:link w:val="Style_250_ch"/>
  </w:style>
  <w:style w:styleId="Style_250_ch" w:type="character">
    <w:name w:val="WW8Num66z0"/>
    <w:link w:val="Style_250"/>
  </w:style>
  <w:style w:styleId="Style_251" w:type="paragraph">
    <w:name w:val="Endnote Text Char11"/>
    <w:link w:val="Style_251_ch"/>
    <w:rPr>
      <w:color w:val="00000A"/>
    </w:rPr>
  </w:style>
  <w:style w:styleId="Style_251_ch" w:type="character">
    <w:name w:val="Endnote Text Char11"/>
    <w:link w:val="Style_251"/>
    <w:rPr>
      <w:color w:val="00000A"/>
    </w:rPr>
  </w:style>
  <w:style w:styleId="Style_252" w:type="paragraph">
    <w:name w:val="WW8Num90z2"/>
    <w:link w:val="Style_252_ch"/>
    <w:rPr>
      <w:rFonts w:ascii="Wingdings" w:hAnsi="Wingdings"/>
    </w:rPr>
  </w:style>
  <w:style w:styleId="Style_252_ch" w:type="character">
    <w:name w:val="WW8Num90z2"/>
    <w:link w:val="Style_252"/>
    <w:rPr>
      <w:rFonts w:ascii="Wingdings" w:hAnsi="Wingdings"/>
    </w:rPr>
  </w:style>
  <w:style w:styleId="Style_253" w:type="paragraph">
    <w:name w:val="WW8Num80z0"/>
    <w:link w:val="Style_253_ch"/>
    <w:rPr>
      <w:rFonts w:ascii="Symbol" w:hAnsi="Symbol"/>
    </w:rPr>
  </w:style>
  <w:style w:styleId="Style_253_ch" w:type="character">
    <w:name w:val="WW8Num80z0"/>
    <w:link w:val="Style_253"/>
    <w:rPr>
      <w:rFonts w:ascii="Symbol" w:hAnsi="Symbol"/>
    </w:rPr>
  </w:style>
  <w:style w:styleId="Style_254" w:type="paragraph">
    <w:name w:val="p16"/>
    <w:basedOn w:val="Style_5"/>
    <w:link w:val="Style_25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54_ch" w:type="character">
    <w:name w:val="p16"/>
    <w:basedOn w:val="Style_5_ch"/>
    <w:link w:val="Style_254"/>
    <w:rPr>
      <w:rFonts w:ascii="Times New Roman" w:hAnsi="Times New Roman"/>
      <w:sz w:val="24"/>
    </w:rPr>
  </w:style>
  <w:style w:styleId="Style_255" w:type="paragraph">
    <w:name w:val="c2"/>
    <w:basedOn w:val="Style_5"/>
    <w:link w:val="Style_25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5_ch" w:type="character">
    <w:name w:val="c2"/>
    <w:basedOn w:val="Style_5_ch"/>
    <w:link w:val="Style_255"/>
    <w:rPr>
      <w:rFonts w:ascii="Times New Roman" w:hAnsi="Times New Roman"/>
      <w:sz w:val="24"/>
    </w:rPr>
  </w:style>
  <w:style w:styleId="Style_256" w:type="paragraph">
    <w:name w:val="WW8Num88z3"/>
    <w:link w:val="Style_256_ch"/>
    <w:rPr>
      <w:rFonts w:ascii="Symbol" w:hAnsi="Symbol"/>
    </w:rPr>
  </w:style>
  <w:style w:styleId="Style_256_ch" w:type="character">
    <w:name w:val="WW8Num88z3"/>
    <w:link w:val="Style_256"/>
    <w:rPr>
      <w:rFonts w:ascii="Symbol" w:hAnsi="Symbol"/>
    </w:rPr>
  </w:style>
  <w:style w:styleId="Style_257" w:type="paragraph">
    <w:name w:val="Основной текст Знак1"/>
    <w:link w:val="Style_257_ch"/>
    <w:rPr>
      <w:rFonts w:ascii="Times New Roman" w:hAnsi="Times New Roman"/>
      <w:color w:val="00000A"/>
      <w:sz w:val="20"/>
    </w:rPr>
  </w:style>
  <w:style w:styleId="Style_257_ch" w:type="character">
    <w:name w:val="Основной текст Знак1"/>
    <w:link w:val="Style_257"/>
    <w:rPr>
      <w:rFonts w:ascii="Times New Roman" w:hAnsi="Times New Roman"/>
      <w:color w:val="00000A"/>
      <w:sz w:val="20"/>
    </w:rPr>
  </w:style>
  <w:style w:styleId="Style_258" w:type="paragraph">
    <w:name w:val="WW8Num33z1"/>
    <w:link w:val="Style_258_ch"/>
    <w:rPr>
      <w:rFonts w:ascii="Courier New" w:hAnsi="Courier New"/>
    </w:rPr>
  </w:style>
  <w:style w:styleId="Style_258_ch" w:type="character">
    <w:name w:val="WW8Num33z1"/>
    <w:link w:val="Style_258"/>
    <w:rPr>
      <w:rFonts w:ascii="Courier New" w:hAnsi="Courier New"/>
    </w:rPr>
  </w:style>
  <w:style w:styleId="Style_259" w:type="paragraph">
    <w:name w:val="Абзац списка1"/>
    <w:basedOn w:val="Style_5"/>
    <w:link w:val="Style_259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259_ch" w:type="character">
    <w:name w:val="Абзац списка1"/>
    <w:basedOn w:val="Style_5_ch"/>
    <w:link w:val="Style_259"/>
    <w:rPr>
      <w:rFonts w:ascii="Times New Roman" w:hAnsi="Times New Roman"/>
      <w:sz w:val="24"/>
    </w:rPr>
  </w:style>
  <w:style w:styleId="Style_260" w:type="paragraph">
    <w:name w:val="heading 5"/>
    <w:basedOn w:val="Style_5"/>
    <w:next w:val="Style_5"/>
    <w:link w:val="Style_260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60_ch" w:type="character">
    <w:name w:val="heading 5"/>
    <w:basedOn w:val="Style_5_ch"/>
    <w:link w:val="Style_260"/>
    <w:rPr>
      <w:b w:val="1"/>
      <w:i w:val="1"/>
      <w:sz w:val="26"/>
    </w:rPr>
  </w:style>
  <w:style w:styleId="Style_261" w:type="paragraph">
    <w:name w:val="WW8Num56z0"/>
    <w:link w:val="Style_261_ch"/>
    <w:rPr>
      <w:rFonts w:ascii="Times New Roman" w:hAnsi="Times New Roman"/>
    </w:rPr>
  </w:style>
  <w:style w:styleId="Style_261_ch" w:type="character">
    <w:name w:val="WW8Num56z0"/>
    <w:link w:val="Style_261"/>
    <w:rPr>
      <w:rFonts w:ascii="Times New Roman" w:hAnsi="Times New Roman"/>
    </w:rPr>
  </w:style>
  <w:style w:styleId="Style_262" w:type="paragraph">
    <w:name w:val="WW8Num68z1"/>
    <w:link w:val="Style_262_ch"/>
    <w:rPr>
      <w:rFonts w:ascii="Courier New" w:hAnsi="Courier New"/>
    </w:rPr>
  </w:style>
  <w:style w:styleId="Style_262_ch" w:type="character">
    <w:name w:val="WW8Num68z1"/>
    <w:link w:val="Style_262"/>
    <w:rPr>
      <w:rFonts w:ascii="Courier New" w:hAnsi="Courier New"/>
    </w:rPr>
  </w:style>
  <w:style w:styleId="Style_263" w:type="paragraph">
    <w:name w:val="Абзац списка3"/>
    <w:basedOn w:val="Style_5"/>
    <w:link w:val="Style_263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263_ch" w:type="character">
    <w:name w:val="Абзац списка3"/>
    <w:basedOn w:val="Style_5_ch"/>
    <w:link w:val="Style_263"/>
    <w:rPr>
      <w:rFonts w:ascii="Times New Roman" w:hAnsi="Times New Roman"/>
      <w:sz w:val="24"/>
    </w:rPr>
  </w:style>
  <w:style w:styleId="Style_264" w:type="paragraph">
    <w:name w:val="WW8Num28z0"/>
    <w:link w:val="Style_264_ch"/>
    <w:rPr>
      <w:rFonts w:ascii="Symbol" w:hAnsi="Symbol"/>
    </w:rPr>
  </w:style>
  <w:style w:styleId="Style_264_ch" w:type="character">
    <w:name w:val="WW8Num28z0"/>
    <w:link w:val="Style_264"/>
    <w:rPr>
      <w:rFonts w:ascii="Symbol" w:hAnsi="Symbol"/>
    </w:rPr>
  </w:style>
  <w:style w:styleId="Style_265" w:type="paragraph">
    <w:name w:val="WW8Num79z1"/>
    <w:link w:val="Style_265_ch"/>
    <w:rPr>
      <w:rFonts w:ascii="Courier New" w:hAnsi="Courier New"/>
    </w:rPr>
  </w:style>
  <w:style w:styleId="Style_265_ch" w:type="character">
    <w:name w:val="WW8Num79z1"/>
    <w:link w:val="Style_265"/>
    <w:rPr>
      <w:rFonts w:ascii="Courier New" w:hAnsi="Courier New"/>
    </w:rPr>
  </w:style>
  <w:style w:styleId="Style_266" w:type="paragraph">
    <w:name w:val="Default"/>
    <w:link w:val="Style_266_ch"/>
    <w:rPr>
      <w:color w:val="000000"/>
      <w:sz w:val="24"/>
    </w:rPr>
  </w:style>
  <w:style w:styleId="Style_266_ch" w:type="character">
    <w:name w:val="Default"/>
    <w:link w:val="Style_266"/>
    <w:rPr>
      <w:color w:val="000000"/>
      <w:sz w:val="24"/>
    </w:rPr>
  </w:style>
  <w:style w:styleId="Style_267" w:type="paragraph">
    <w:name w:val="WW8Num45z3"/>
    <w:link w:val="Style_267_ch"/>
    <w:rPr>
      <w:rFonts w:ascii="Symbol" w:hAnsi="Symbol"/>
    </w:rPr>
  </w:style>
  <w:style w:styleId="Style_267_ch" w:type="character">
    <w:name w:val="WW8Num45z3"/>
    <w:link w:val="Style_267"/>
    <w:rPr>
      <w:rFonts w:ascii="Symbol" w:hAnsi="Symbol"/>
    </w:rPr>
  </w:style>
  <w:style w:styleId="Style_268" w:type="paragraph">
    <w:name w:val="WW8Num43z2"/>
    <w:link w:val="Style_268_ch"/>
    <w:rPr>
      <w:rFonts w:ascii="Wingdings" w:hAnsi="Wingdings"/>
    </w:rPr>
  </w:style>
  <w:style w:styleId="Style_268_ch" w:type="character">
    <w:name w:val="WW8Num43z2"/>
    <w:link w:val="Style_268"/>
    <w:rPr>
      <w:rFonts w:ascii="Wingdings" w:hAnsi="Wingdings"/>
    </w:rPr>
  </w:style>
  <w:style w:styleId="Style_269" w:type="paragraph">
    <w:name w:val="s12"/>
    <w:link w:val="Style_269_ch"/>
  </w:style>
  <w:style w:styleId="Style_269_ch" w:type="character">
    <w:name w:val="s12"/>
    <w:link w:val="Style_269"/>
  </w:style>
  <w:style w:styleId="Style_270" w:type="paragraph">
    <w:name w:val="WW8Num9z0"/>
    <w:link w:val="Style_270_ch"/>
    <w:rPr>
      <w:rFonts w:ascii="Symbol" w:hAnsi="Symbol"/>
    </w:rPr>
  </w:style>
  <w:style w:styleId="Style_270_ch" w:type="character">
    <w:name w:val="WW8Num9z0"/>
    <w:link w:val="Style_270"/>
    <w:rPr>
      <w:rFonts w:ascii="Symbol" w:hAnsi="Symbol"/>
    </w:rPr>
  </w:style>
  <w:style w:styleId="Style_271" w:type="paragraph">
    <w:name w:val="ListLabel 8"/>
    <w:link w:val="Style_271_ch"/>
  </w:style>
  <w:style w:styleId="Style_271_ch" w:type="character">
    <w:name w:val="ListLabel 8"/>
    <w:link w:val="Style_271"/>
  </w:style>
  <w:style w:styleId="Style_272" w:type="paragraph">
    <w:name w:val="Emphasis"/>
    <w:link w:val="Style_272_ch"/>
    <w:rPr>
      <w:i w:val="1"/>
    </w:rPr>
  </w:style>
  <w:style w:styleId="Style_272_ch" w:type="character">
    <w:name w:val="Emphasis"/>
    <w:link w:val="Style_272"/>
    <w:rPr>
      <w:i w:val="1"/>
    </w:rPr>
  </w:style>
  <w:style w:styleId="Style_273" w:type="paragraph">
    <w:name w:val="Plain Text Char"/>
    <w:link w:val="Style_273_ch"/>
    <w:rPr>
      <w:rFonts w:ascii="Courier New" w:hAnsi="Courier New"/>
      <w:sz w:val="21"/>
    </w:rPr>
  </w:style>
  <w:style w:styleId="Style_273_ch" w:type="character">
    <w:name w:val="Plain Text Char"/>
    <w:link w:val="Style_273"/>
    <w:rPr>
      <w:rFonts w:ascii="Courier New" w:hAnsi="Courier New"/>
      <w:sz w:val="21"/>
    </w:rPr>
  </w:style>
  <w:style w:styleId="Style_274" w:type="paragraph">
    <w:name w:val="TOC Heading"/>
    <w:basedOn w:val="Style_275"/>
    <w:next w:val="Style_5"/>
    <w:link w:val="Style_274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274_ch" w:type="character">
    <w:name w:val="TOC Heading"/>
    <w:basedOn w:val="Style_275_ch"/>
    <w:link w:val="Style_274"/>
    <w:rPr>
      <w:rFonts w:ascii="Cambria" w:hAnsi="Cambria"/>
      <w:sz w:val="32"/>
    </w:rPr>
  </w:style>
  <w:style w:styleId="Style_276" w:type="paragraph">
    <w:name w:val="WW8Num62z7"/>
    <w:link w:val="Style_276_ch"/>
  </w:style>
  <w:style w:styleId="Style_276_ch" w:type="character">
    <w:name w:val="WW8Num62z7"/>
    <w:link w:val="Style_276"/>
  </w:style>
  <w:style w:styleId="Style_277" w:type="paragraph">
    <w:name w:val="WW8Num68z0"/>
    <w:link w:val="Style_277_ch"/>
    <w:rPr>
      <w:rFonts w:ascii="Symbol" w:hAnsi="Symbol"/>
    </w:rPr>
  </w:style>
  <w:style w:styleId="Style_277_ch" w:type="character">
    <w:name w:val="WW8Num68z0"/>
    <w:link w:val="Style_277"/>
    <w:rPr>
      <w:rFonts w:ascii="Symbol" w:hAnsi="Symbol"/>
    </w:rPr>
  </w:style>
  <w:style w:styleId="Style_278" w:type="paragraph">
    <w:name w:val="WW8Num86z1"/>
    <w:link w:val="Style_278_ch"/>
    <w:rPr>
      <w:rFonts w:ascii="Courier New" w:hAnsi="Courier New"/>
    </w:rPr>
  </w:style>
  <w:style w:styleId="Style_278_ch" w:type="character">
    <w:name w:val="WW8Num86z1"/>
    <w:link w:val="Style_278"/>
    <w:rPr>
      <w:rFonts w:ascii="Courier New" w:hAnsi="Courier New"/>
    </w:rPr>
  </w:style>
  <w:style w:styleId="Style_279" w:type="paragraph">
    <w:name w:val="WW8Num27z1"/>
    <w:link w:val="Style_279_ch"/>
    <w:rPr>
      <w:rFonts w:ascii="Courier New" w:hAnsi="Courier New"/>
    </w:rPr>
  </w:style>
  <w:style w:styleId="Style_279_ch" w:type="character">
    <w:name w:val="WW8Num27z1"/>
    <w:link w:val="Style_279"/>
    <w:rPr>
      <w:rFonts w:ascii="Courier New" w:hAnsi="Courier New"/>
    </w:rPr>
  </w:style>
  <w:style w:styleId="Style_275" w:type="paragraph">
    <w:name w:val="heading 1"/>
    <w:basedOn w:val="Style_5"/>
    <w:next w:val="Style_5"/>
    <w:link w:val="Style_275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75_ch" w:type="character">
    <w:name w:val="heading 1"/>
    <w:basedOn w:val="Style_5_ch"/>
    <w:link w:val="Style_275"/>
    <w:rPr>
      <w:rFonts w:ascii="Times New Roman" w:hAnsi="Times New Roman"/>
      <w:b w:val="1"/>
      <w:sz w:val="40"/>
    </w:rPr>
  </w:style>
  <w:style w:styleId="Style_280" w:type="paragraph">
    <w:name w:val="WW8Num14z0"/>
    <w:link w:val="Style_280_ch"/>
    <w:rPr>
      <w:rFonts w:ascii="Symbol" w:hAnsi="Symbol"/>
    </w:rPr>
  </w:style>
  <w:style w:styleId="Style_280_ch" w:type="character">
    <w:name w:val="WW8Num14z0"/>
    <w:link w:val="Style_280"/>
    <w:rPr>
      <w:rFonts w:ascii="Symbol" w:hAnsi="Symbol"/>
    </w:rPr>
  </w:style>
  <w:style w:styleId="Style_281" w:type="paragraph">
    <w:name w:val="c7"/>
    <w:link w:val="Style_281_ch"/>
  </w:style>
  <w:style w:styleId="Style_281_ch" w:type="character">
    <w:name w:val="c7"/>
    <w:link w:val="Style_281"/>
  </w:style>
  <w:style w:styleId="Style_282" w:type="paragraph">
    <w:name w:val="WW8Num73z1"/>
    <w:link w:val="Style_282_ch"/>
    <w:rPr>
      <w:rFonts w:ascii="Courier New" w:hAnsi="Courier New"/>
    </w:rPr>
  </w:style>
  <w:style w:styleId="Style_282_ch" w:type="character">
    <w:name w:val="WW8Num73z1"/>
    <w:link w:val="Style_282"/>
    <w:rPr>
      <w:rFonts w:ascii="Courier New" w:hAnsi="Courier New"/>
    </w:rPr>
  </w:style>
  <w:style w:styleId="Style_283" w:type="paragraph">
    <w:name w:val="p4"/>
    <w:basedOn w:val="Style_5"/>
    <w:link w:val="Style_28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83_ch" w:type="character">
    <w:name w:val="p4"/>
    <w:basedOn w:val="Style_5_ch"/>
    <w:link w:val="Style_283"/>
    <w:rPr>
      <w:rFonts w:ascii="Times New Roman" w:hAnsi="Times New Roman"/>
      <w:sz w:val="24"/>
    </w:rPr>
  </w:style>
  <w:style w:styleId="Style_284" w:type="paragraph">
    <w:name w:val="А ОСН ТЕКСТ Знак"/>
    <w:link w:val="Style_284_ch"/>
    <w:rPr>
      <w:rFonts w:ascii="Times New Roman" w:hAnsi="Times New Roman"/>
      <w:caps w:val="1"/>
      <w:color w:val="000000"/>
      <w:sz w:val="28"/>
    </w:rPr>
  </w:style>
  <w:style w:styleId="Style_284_ch" w:type="character">
    <w:name w:val="А ОСН ТЕКСТ Знак"/>
    <w:link w:val="Style_284"/>
    <w:rPr>
      <w:rFonts w:ascii="Times New Roman" w:hAnsi="Times New Roman"/>
      <w:caps w:val="1"/>
      <w:color w:val="000000"/>
      <w:sz w:val="28"/>
    </w:rPr>
  </w:style>
  <w:style w:styleId="Style_285" w:type="paragraph">
    <w:name w:val="ListLabel 9"/>
    <w:link w:val="Style_285_ch"/>
  </w:style>
  <w:style w:styleId="Style_285_ch" w:type="character">
    <w:name w:val="ListLabel 9"/>
    <w:link w:val="Style_285"/>
  </w:style>
  <w:style w:styleId="Style_286" w:type="paragraph">
    <w:name w:val="Balloon Text Char14"/>
    <w:link w:val="Style_286_ch"/>
    <w:rPr>
      <w:rFonts w:ascii="Times New Roman" w:hAnsi="Times New Roman"/>
      <w:color w:val="00000A"/>
      <w:sz w:val="2"/>
    </w:rPr>
  </w:style>
  <w:style w:styleId="Style_286_ch" w:type="character">
    <w:name w:val="Balloon Text Char14"/>
    <w:link w:val="Style_286"/>
    <w:rPr>
      <w:rFonts w:ascii="Times New Roman" w:hAnsi="Times New Roman"/>
      <w:color w:val="00000A"/>
      <w:sz w:val="2"/>
    </w:rPr>
  </w:style>
  <w:style w:styleId="Style_287" w:type="paragraph">
    <w:name w:val="WW8Num64z0"/>
    <w:link w:val="Style_287_ch"/>
    <w:rPr>
      <w:rFonts w:ascii="Symbol" w:hAnsi="Symbol"/>
    </w:rPr>
  </w:style>
  <w:style w:styleId="Style_287_ch" w:type="character">
    <w:name w:val="WW8Num64z0"/>
    <w:link w:val="Style_287"/>
    <w:rPr>
      <w:rFonts w:ascii="Symbol" w:hAnsi="Symbol"/>
    </w:rPr>
  </w:style>
  <w:style w:styleId="Style_288" w:type="paragraph">
    <w:name w:val="А_основной Знак"/>
    <w:link w:val="Style_288_ch"/>
    <w:rPr>
      <w:rFonts w:ascii="Times New Roman" w:hAnsi="Times New Roman"/>
      <w:sz w:val="28"/>
    </w:rPr>
  </w:style>
  <w:style w:styleId="Style_288_ch" w:type="character">
    <w:name w:val="А_основной Знак"/>
    <w:link w:val="Style_288"/>
    <w:rPr>
      <w:rFonts w:ascii="Times New Roman" w:hAnsi="Times New Roman"/>
      <w:sz w:val="28"/>
    </w:rPr>
  </w:style>
  <w:style w:styleId="Style_289" w:type="paragraph">
    <w:name w:val="WW8Num53z0"/>
    <w:link w:val="Style_289_ch"/>
    <w:rPr>
      <w:rFonts w:ascii="Symbol" w:hAnsi="Symbol"/>
    </w:rPr>
  </w:style>
  <w:style w:styleId="Style_289_ch" w:type="character">
    <w:name w:val="WW8Num53z0"/>
    <w:link w:val="Style_289"/>
    <w:rPr>
      <w:rFonts w:ascii="Symbol" w:hAnsi="Symbol"/>
    </w:rPr>
  </w:style>
  <w:style w:styleId="Style_290" w:type="paragraph">
    <w:name w:val="WW8Num34z0"/>
    <w:link w:val="Style_290_ch"/>
    <w:rPr>
      <w:rFonts w:ascii="Symbol" w:hAnsi="Symbol"/>
    </w:rPr>
  </w:style>
  <w:style w:styleId="Style_290_ch" w:type="character">
    <w:name w:val="WW8Num34z0"/>
    <w:link w:val="Style_290"/>
    <w:rPr>
      <w:rFonts w:ascii="Symbol" w:hAnsi="Symbol"/>
    </w:rPr>
  </w:style>
  <w:style w:styleId="Style_291" w:type="paragraph">
    <w:name w:val="WW8Num62z4"/>
    <w:link w:val="Style_291_ch"/>
  </w:style>
  <w:style w:styleId="Style_291_ch" w:type="character">
    <w:name w:val="WW8Num62z4"/>
    <w:link w:val="Style_291"/>
  </w:style>
  <w:style w:styleId="Style_292" w:type="paragraph">
    <w:name w:val="p14"/>
    <w:basedOn w:val="Style_5"/>
    <w:link w:val="Style_292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92_ch" w:type="character">
    <w:name w:val="p14"/>
    <w:basedOn w:val="Style_5_ch"/>
    <w:link w:val="Style_292"/>
    <w:rPr>
      <w:rFonts w:ascii="Times New Roman" w:hAnsi="Times New Roman"/>
      <w:sz w:val="28"/>
    </w:rPr>
  </w:style>
  <w:style w:styleId="Style_293" w:type="paragraph">
    <w:name w:val="WW8Num19z0"/>
    <w:link w:val="Style_293_ch"/>
    <w:rPr>
      <w:rFonts w:ascii="Symbol" w:hAnsi="Symbol"/>
    </w:rPr>
  </w:style>
  <w:style w:styleId="Style_293_ch" w:type="character">
    <w:name w:val="WW8Num19z0"/>
    <w:link w:val="Style_293"/>
    <w:rPr>
      <w:rFonts w:ascii="Symbol" w:hAnsi="Symbol"/>
    </w:rPr>
  </w:style>
  <w:style w:styleId="Style_294" w:type="paragraph">
    <w:name w:val="WW8Num45z0"/>
    <w:link w:val="Style_294_ch"/>
  </w:style>
  <w:style w:styleId="Style_294_ch" w:type="character">
    <w:name w:val="WW8Num45z0"/>
    <w:link w:val="Style_294"/>
  </w:style>
  <w:style w:styleId="Style_295" w:type="paragraph">
    <w:name w:val="WW8Num89z0"/>
    <w:link w:val="Style_295_ch"/>
    <w:rPr>
      <w:rFonts w:ascii="Symbol" w:hAnsi="Symbol"/>
    </w:rPr>
  </w:style>
  <w:style w:styleId="Style_295_ch" w:type="character">
    <w:name w:val="WW8Num89z0"/>
    <w:link w:val="Style_295"/>
    <w:rPr>
      <w:rFonts w:ascii="Symbol" w:hAnsi="Symbol"/>
    </w:rPr>
  </w:style>
  <w:style w:styleId="Style_296" w:type="paragraph">
    <w:name w:val="Hyperlink"/>
    <w:link w:val="Style_296_ch"/>
    <w:rPr>
      <w:color w:val="0000FF"/>
      <w:u w:val="single"/>
    </w:rPr>
  </w:style>
  <w:style w:styleId="Style_296_ch" w:type="character">
    <w:name w:val="Hyperlink"/>
    <w:link w:val="Style_296"/>
    <w:rPr>
      <w:color w:val="0000FF"/>
      <w:u w:val="single"/>
    </w:rPr>
  </w:style>
  <w:style w:styleId="Style_297" w:type="paragraph">
    <w:name w:val="Footnote"/>
    <w:basedOn w:val="Style_5"/>
    <w:link w:val="Style_297_ch"/>
    <w:pPr>
      <w:spacing w:after="0" w:line="240" w:lineRule="auto"/>
      <w:ind/>
    </w:pPr>
    <w:rPr>
      <w:color w:val="00000A"/>
      <w:sz w:val="20"/>
    </w:rPr>
  </w:style>
  <w:style w:styleId="Style_297_ch" w:type="character">
    <w:name w:val="Footnote"/>
    <w:basedOn w:val="Style_5_ch"/>
    <w:link w:val="Style_297"/>
    <w:rPr>
      <w:color w:val="00000A"/>
      <w:sz w:val="20"/>
    </w:rPr>
  </w:style>
  <w:style w:styleId="Style_298" w:type="paragraph">
    <w:name w:val="WW8Num1z0"/>
    <w:link w:val="Style_298_ch"/>
  </w:style>
  <w:style w:styleId="Style_298_ch" w:type="character">
    <w:name w:val="WW8Num1z0"/>
    <w:link w:val="Style_298"/>
  </w:style>
  <w:style w:styleId="Style_299" w:type="paragraph">
    <w:name w:val="WW8Num59z0"/>
    <w:link w:val="Style_299_ch"/>
    <w:rPr>
      <w:rFonts w:ascii="Symbol" w:hAnsi="Symbol"/>
    </w:rPr>
  </w:style>
  <w:style w:styleId="Style_299_ch" w:type="character">
    <w:name w:val="WW8Num59z0"/>
    <w:link w:val="Style_299"/>
    <w:rPr>
      <w:rFonts w:ascii="Symbol" w:hAnsi="Symbol"/>
    </w:rPr>
  </w:style>
  <w:style w:styleId="Style_300" w:type="paragraph">
    <w:name w:val="heading 8"/>
    <w:basedOn w:val="Style_5"/>
    <w:next w:val="Style_5"/>
    <w:link w:val="Style_300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300_ch" w:type="character">
    <w:name w:val="heading 8"/>
    <w:basedOn w:val="Style_5_ch"/>
    <w:link w:val="Style_300"/>
    <w:rPr>
      <w:i w:val="1"/>
      <w:sz w:val="24"/>
    </w:rPr>
  </w:style>
  <w:style w:styleId="Style_301" w:type="paragraph">
    <w:name w:val="WW8Num87z1"/>
    <w:link w:val="Style_301_ch"/>
    <w:rPr>
      <w:rFonts w:ascii="Courier New" w:hAnsi="Courier New"/>
    </w:rPr>
  </w:style>
  <w:style w:styleId="Style_301_ch" w:type="character">
    <w:name w:val="WW8Num87z1"/>
    <w:link w:val="Style_301"/>
    <w:rPr>
      <w:rFonts w:ascii="Courier New" w:hAnsi="Courier New"/>
    </w:rPr>
  </w:style>
  <w:style w:styleId="Style_302" w:type="paragraph">
    <w:name w:val="WW8Num85z0"/>
    <w:link w:val="Style_302_ch"/>
    <w:rPr>
      <w:rFonts w:ascii="Symbol" w:hAnsi="Symbol"/>
    </w:rPr>
  </w:style>
  <w:style w:styleId="Style_302_ch" w:type="character">
    <w:name w:val="WW8Num85z0"/>
    <w:link w:val="Style_302"/>
    <w:rPr>
      <w:rFonts w:ascii="Symbol" w:hAnsi="Symbol"/>
    </w:rPr>
  </w:style>
  <w:style w:styleId="Style_303" w:type="paragraph">
    <w:name w:val="Символы концевой сноски"/>
    <w:link w:val="Style_303_ch"/>
  </w:style>
  <w:style w:styleId="Style_303_ch" w:type="character">
    <w:name w:val="Символы концевой сноски"/>
    <w:link w:val="Style_303"/>
  </w:style>
  <w:style w:styleId="Style_304" w:type="paragraph">
    <w:name w:val="HTML Preformatted"/>
    <w:basedOn w:val="Style_5"/>
    <w:link w:val="Style_304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304_ch" w:type="character">
    <w:name w:val="HTML Preformatted"/>
    <w:basedOn w:val="Style_5_ch"/>
    <w:link w:val="Style_304"/>
    <w:rPr>
      <w:rFonts w:ascii="Courier New" w:hAnsi="Courier New"/>
      <w:sz w:val="20"/>
    </w:rPr>
  </w:style>
  <w:style w:styleId="Style_305" w:type="paragraph">
    <w:name w:val="toc 1"/>
    <w:basedOn w:val="Style_5"/>
    <w:next w:val="Style_5"/>
    <w:link w:val="Style_305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305_ch" w:type="character">
    <w:name w:val="toc 1"/>
    <w:basedOn w:val="Style_5_ch"/>
    <w:link w:val="Style_305"/>
    <w:rPr>
      <w:b w:val="1"/>
      <w:color w:val="00000A"/>
      <w:sz w:val="24"/>
    </w:rPr>
  </w:style>
  <w:style w:styleId="Style_306" w:type="paragraph">
    <w:name w:val="Subtle Emphasis"/>
    <w:link w:val="Style_306_ch"/>
    <w:rPr>
      <w:i w:val="1"/>
      <w:color w:val="000000"/>
    </w:rPr>
  </w:style>
  <w:style w:styleId="Style_306_ch" w:type="character">
    <w:name w:val="Subtle Emphasis"/>
    <w:link w:val="Style_306"/>
    <w:rPr>
      <w:i w:val="1"/>
      <w:color w:val="000000"/>
    </w:rPr>
  </w:style>
  <w:style w:styleId="Style_307" w:type="paragraph">
    <w:name w:val="WW8Num9z2"/>
    <w:link w:val="Style_307_ch"/>
    <w:rPr>
      <w:rFonts w:ascii="Wingdings" w:hAnsi="Wingdings"/>
    </w:rPr>
  </w:style>
  <w:style w:styleId="Style_307_ch" w:type="character">
    <w:name w:val="WW8Num9z2"/>
    <w:link w:val="Style_307"/>
    <w:rPr>
      <w:rFonts w:ascii="Wingdings" w:hAnsi="Wingdings"/>
    </w:rPr>
  </w:style>
  <w:style w:styleId="Style_308" w:type="paragraph">
    <w:name w:val="Intense Reference"/>
    <w:link w:val="Style_308_ch"/>
    <w:rPr>
      <w:b w:val="1"/>
      <w:sz w:val="24"/>
      <w:u w:val="single"/>
    </w:rPr>
  </w:style>
  <w:style w:styleId="Style_308_ch" w:type="character">
    <w:name w:val="Intense Reference"/>
    <w:link w:val="Style_308"/>
    <w:rPr>
      <w:b w:val="1"/>
      <w:sz w:val="24"/>
      <w:u w:val="single"/>
    </w:rPr>
  </w:style>
  <w:style w:styleId="Style_309" w:type="paragraph">
    <w:name w:val="WW8Num23z0"/>
    <w:link w:val="Style_309_ch"/>
    <w:rPr>
      <w:rFonts w:ascii="Symbol" w:hAnsi="Symbol"/>
    </w:rPr>
  </w:style>
  <w:style w:styleId="Style_309_ch" w:type="character">
    <w:name w:val="WW8Num23z0"/>
    <w:link w:val="Style_309"/>
    <w:rPr>
      <w:rFonts w:ascii="Symbol" w:hAnsi="Symbol"/>
    </w:rPr>
  </w:style>
  <w:style w:styleId="Style_310" w:type="paragraph">
    <w:name w:val="14TexstOSNOVA_10/12"/>
    <w:basedOn w:val="Style_5"/>
    <w:link w:val="Style_310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310_ch" w:type="character">
    <w:name w:val="14TexstOSNOVA_10/12"/>
    <w:basedOn w:val="Style_5_ch"/>
    <w:link w:val="Style_310"/>
    <w:rPr>
      <w:rFonts w:ascii="PragmaticaC" w:hAnsi="PragmaticaC"/>
      <w:color w:val="000000"/>
      <w:sz w:val="20"/>
    </w:rPr>
  </w:style>
  <w:style w:styleId="Style_311" w:type="paragraph">
    <w:name w:val="Balloon Text Char11"/>
    <w:link w:val="Style_311_ch"/>
    <w:rPr>
      <w:rFonts w:ascii="Times New Roman" w:hAnsi="Times New Roman"/>
      <w:color w:val="00000A"/>
      <w:sz w:val="2"/>
    </w:rPr>
  </w:style>
  <w:style w:styleId="Style_311_ch" w:type="character">
    <w:name w:val="Balloon Text Char11"/>
    <w:link w:val="Style_311"/>
    <w:rPr>
      <w:rFonts w:ascii="Times New Roman" w:hAnsi="Times New Roman"/>
      <w:color w:val="00000A"/>
      <w:sz w:val="2"/>
    </w:rPr>
  </w:style>
  <w:style w:styleId="Style_312" w:type="paragraph">
    <w:name w:val="Title Char"/>
    <w:link w:val="Style_312_ch"/>
    <w:rPr>
      <w:rFonts w:ascii="Times New Roman" w:hAnsi="Times New Roman"/>
      <w:i w:val="1"/>
      <w:color w:val="00000A"/>
      <w:sz w:val="24"/>
    </w:rPr>
  </w:style>
  <w:style w:styleId="Style_312_ch" w:type="character">
    <w:name w:val="Title Char"/>
    <w:link w:val="Style_312"/>
    <w:rPr>
      <w:rFonts w:ascii="Times New Roman" w:hAnsi="Times New Roman"/>
      <w:i w:val="1"/>
      <w:color w:val="00000A"/>
      <w:sz w:val="24"/>
    </w:rPr>
  </w:style>
  <w:style w:styleId="Style_313" w:type="paragraph">
    <w:name w:val="WW8Num64z1"/>
    <w:link w:val="Style_313_ch"/>
    <w:rPr>
      <w:rFonts w:ascii="Courier New" w:hAnsi="Courier New"/>
    </w:rPr>
  </w:style>
  <w:style w:styleId="Style_313_ch" w:type="character">
    <w:name w:val="WW8Num64z1"/>
    <w:link w:val="Style_313"/>
    <w:rPr>
      <w:rFonts w:ascii="Courier New" w:hAnsi="Courier New"/>
    </w:rPr>
  </w:style>
  <w:style w:styleId="Style_314" w:type="paragraph">
    <w:name w:val="Основной текст с отступом 31"/>
    <w:basedOn w:val="Style_5"/>
    <w:link w:val="Style_314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314_ch" w:type="character">
    <w:name w:val="Основной текст с отступом 31"/>
    <w:basedOn w:val="Style_5_ch"/>
    <w:link w:val="Style_314"/>
    <w:rPr>
      <w:rFonts w:ascii="Arial" w:hAnsi="Arial"/>
      <w:b w:val="1"/>
      <w:color w:val="00000A"/>
      <w:sz w:val="20"/>
    </w:rPr>
  </w:style>
  <w:style w:styleId="Style_315" w:type="paragraph">
    <w:name w:val="А_основной"/>
    <w:basedOn w:val="Style_5"/>
    <w:link w:val="Style_315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315_ch" w:type="character">
    <w:name w:val="А_основной"/>
    <w:basedOn w:val="Style_5_ch"/>
    <w:link w:val="Style_315"/>
    <w:rPr>
      <w:rFonts w:ascii="Times New Roman" w:hAnsi="Times New Roman"/>
      <w:sz w:val="28"/>
    </w:rPr>
  </w:style>
  <w:style w:styleId="Style_316" w:type="paragraph">
    <w:name w:val="WW8Num42z2"/>
    <w:link w:val="Style_316_ch"/>
    <w:rPr>
      <w:rFonts w:ascii="Wingdings" w:hAnsi="Wingdings"/>
    </w:rPr>
  </w:style>
  <w:style w:styleId="Style_316_ch" w:type="character">
    <w:name w:val="WW8Num42z2"/>
    <w:link w:val="Style_316"/>
    <w:rPr>
      <w:rFonts w:ascii="Wingdings" w:hAnsi="Wingdings"/>
    </w:rPr>
  </w:style>
  <w:style w:styleId="Style_317" w:type="paragraph">
    <w:name w:val="Heading"/>
    <w:link w:val="Style_317_ch"/>
    <w:rPr>
      <w:rFonts w:ascii="Arial" w:hAnsi="Arial"/>
      <w:b w:val="1"/>
      <w:sz w:val="24"/>
    </w:rPr>
  </w:style>
  <w:style w:styleId="Style_317_ch" w:type="character">
    <w:name w:val="Heading"/>
    <w:link w:val="Style_317"/>
    <w:rPr>
      <w:rFonts w:ascii="Arial" w:hAnsi="Arial"/>
      <w:b w:val="1"/>
      <w:sz w:val="24"/>
    </w:rPr>
  </w:style>
  <w:style w:styleId="Style_318" w:type="paragraph">
    <w:name w:val="p29"/>
    <w:basedOn w:val="Style_5"/>
    <w:link w:val="Style_31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18_ch" w:type="character">
    <w:name w:val="p29"/>
    <w:basedOn w:val="Style_5_ch"/>
    <w:link w:val="Style_318"/>
    <w:rPr>
      <w:rFonts w:ascii="Times New Roman" w:hAnsi="Times New Roman"/>
      <w:sz w:val="24"/>
    </w:rPr>
  </w:style>
  <w:style w:styleId="Style_319" w:type="paragraph">
    <w:name w:val="WW8Num43z1"/>
    <w:link w:val="Style_319_ch"/>
    <w:rPr>
      <w:rFonts w:ascii="Courier New" w:hAnsi="Courier New"/>
    </w:rPr>
  </w:style>
  <w:style w:styleId="Style_319_ch" w:type="character">
    <w:name w:val="WW8Num43z1"/>
    <w:link w:val="Style_319"/>
    <w:rPr>
      <w:rFonts w:ascii="Courier New" w:hAnsi="Courier New"/>
    </w:rPr>
  </w:style>
  <w:style w:styleId="Style_320" w:type="paragraph">
    <w:name w:val="Header and Footer"/>
    <w:link w:val="Style_320_ch"/>
    <w:pPr>
      <w:spacing w:line="240" w:lineRule="auto"/>
      <w:ind/>
      <w:jc w:val="both"/>
    </w:pPr>
    <w:rPr>
      <w:rFonts w:ascii="XO Thames" w:hAnsi="XO Thames"/>
      <w:sz w:val="20"/>
    </w:rPr>
  </w:style>
  <w:style w:styleId="Style_320_ch" w:type="character">
    <w:name w:val="Header and Footer"/>
    <w:link w:val="Style_320"/>
    <w:rPr>
      <w:rFonts w:ascii="XO Thames" w:hAnsi="XO Thames"/>
      <w:sz w:val="20"/>
    </w:rPr>
  </w:style>
  <w:style w:styleId="Style_321" w:type="paragraph">
    <w:name w:val="ListLabel 3"/>
    <w:link w:val="Style_321_ch"/>
  </w:style>
  <w:style w:styleId="Style_321_ch" w:type="character">
    <w:name w:val="ListLabel 3"/>
    <w:link w:val="Style_321"/>
  </w:style>
  <w:style w:styleId="Style_322" w:type="paragraph">
    <w:name w:val="WW8Num57z2"/>
    <w:link w:val="Style_322_ch"/>
    <w:rPr>
      <w:rFonts w:ascii="Wingdings" w:hAnsi="Wingdings"/>
    </w:rPr>
  </w:style>
  <w:style w:styleId="Style_322_ch" w:type="character">
    <w:name w:val="WW8Num57z2"/>
    <w:link w:val="Style_322"/>
    <w:rPr>
      <w:rFonts w:ascii="Wingdings" w:hAnsi="Wingdings"/>
    </w:rPr>
  </w:style>
  <w:style w:styleId="Style_323" w:type="paragraph">
    <w:name w:val="s4"/>
    <w:link w:val="Style_323_ch"/>
  </w:style>
  <w:style w:styleId="Style_323_ch" w:type="character">
    <w:name w:val="s4"/>
    <w:link w:val="Style_323"/>
  </w:style>
  <w:style w:styleId="Style_324" w:type="paragraph">
    <w:name w:val="Quote"/>
    <w:basedOn w:val="Style_5"/>
    <w:next w:val="Style_5"/>
    <w:link w:val="Style_324_ch"/>
    <w:pPr>
      <w:spacing w:after="0" w:line="240" w:lineRule="auto"/>
      <w:ind/>
    </w:pPr>
    <w:rPr>
      <w:i w:val="1"/>
      <w:sz w:val="24"/>
    </w:rPr>
  </w:style>
  <w:style w:styleId="Style_324_ch" w:type="character">
    <w:name w:val="Quote"/>
    <w:basedOn w:val="Style_5_ch"/>
    <w:link w:val="Style_324"/>
    <w:rPr>
      <w:i w:val="1"/>
      <w:sz w:val="24"/>
    </w:rPr>
  </w:style>
  <w:style w:styleId="Style_325" w:type="paragraph">
    <w:name w:val="WW8Num74z2"/>
    <w:link w:val="Style_325_ch"/>
    <w:rPr>
      <w:rFonts w:ascii="Wingdings" w:hAnsi="Wingdings"/>
    </w:rPr>
  </w:style>
  <w:style w:styleId="Style_325_ch" w:type="character">
    <w:name w:val="WW8Num74z2"/>
    <w:link w:val="Style_325"/>
    <w:rPr>
      <w:rFonts w:ascii="Wingdings" w:hAnsi="Wingdings"/>
    </w:rPr>
  </w:style>
  <w:style w:styleId="Style_326" w:type="paragraph">
    <w:name w:val="ListLabel 16"/>
    <w:link w:val="Style_326_ch"/>
  </w:style>
  <w:style w:styleId="Style_326_ch" w:type="character">
    <w:name w:val="ListLabel 16"/>
    <w:link w:val="Style_326"/>
  </w:style>
  <w:style w:styleId="Style_327" w:type="paragraph">
    <w:name w:val="WW8Num63z0"/>
    <w:link w:val="Style_327_ch"/>
    <w:rPr>
      <w:rFonts w:ascii="Symbol" w:hAnsi="Symbol"/>
    </w:rPr>
  </w:style>
  <w:style w:styleId="Style_327_ch" w:type="character">
    <w:name w:val="WW8Num63z0"/>
    <w:link w:val="Style_327"/>
    <w:rPr>
      <w:rFonts w:ascii="Symbol" w:hAnsi="Symbol"/>
    </w:rPr>
  </w:style>
  <w:style w:styleId="Style_328" w:type="paragraph">
    <w:name w:val="WW8Num78z1"/>
    <w:link w:val="Style_328_ch"/>
    <w:rPr>
      <w:rFonts w:ascii="Courier New" w:hAnsi="Courier New"/>
    </w:rPr>
  </w:style>
  <w:style w:styleId="Style_328_ch" w:type="character">
    <w:name w:val="WW8Num78z1"/>
    <w:link w:val="Style_328"/>
    <w:rPr>
      <w:rFonts w:ascii="Courier New" w:hAnsi="Courier New"/>
    </w:rPr>
  </w:style>
  <w:style w:styleId="Style_329" w:type="paragraph">
    <w:name w:val="Heading 51"/>
    <w:basedOn w:val="Style_5"/>
    <w:next w:val="Style_5"/>
    <w:link w:val="Style_329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329_ch" w:type="character">
    <w:name w:val="Heading 51"/>
    <w:basedOn w:val="Style_5_ch"/>
    <w:link w:val="Style_329"/>
    <w:rPr>
      <w:rFonts w:ascii="Cambria" w:hAnsi="Cambria"/>
      <w:color w:val="243F60"/>
      <w:sz w:val="20"/>
    </w:rPr>
  </w:style>
  <w:style w:styleId="Style_330" w:type="paragraph">
    <w:name w:val="Абзац списка2"/>
    <w:basedOn w:val="Style_5"/>
    <w:link w:val="Style_330_ch"/>
    <w:pPr>
      <w:ind w:firstLine="0" w:left="720"/>
    </w:pPr>
  </w:style>
  <w:style w:styleId="Style_330_ch" w:type="character">
    <w:name w:val="Абзац списка2"/>
    <w:basedOn w:val="Style_5_ch"/>
    <w:link w:val="Style_330"/>
  </w:style>
  <w:style w:styleId="Style_331" w:type="paragraph">
    <w:name w:val="Pa7"/>
    <w:basedOn w:val="Style_5"/>
    <w:next w:val="Style_5"/>
    <w:link w:val="Style_331_ch"/>
    <w:pPr>
      <w:spacing w:after="0" w:line="241" w:lineRule="atLeast"/>
      <w:ind/>
    </w:pPr>
    <w:rPr>
      <w:rFonts w:ascii="Times New Roman" w:hAnsi="Times New Roman"/>
      <w:sz w:val="24"/>
    </w:rPr>
  </w:style>
  <w:style w:styleId="Style_331_ch" w:type="character">
    <w:name w:val="Pa7"/>
    <w:basedOn w:val="Style_5_ch"/>
    <w:link w:val="Style_331"/>
    <w:rPr>
      <w:rFonts w:ascii="Times New Roman" w:hAnsi="Times New Roman"/>
      <w:sz w:val="24"/>
    </w:rPr>
  </w:style>
  <w:style w:styleId="Style_332" w:type="paragraph">
    <w:name w:val="ConsPlusNonformat"/>
    <w:link w:val="Style_332_ch"/>
    <w:pPr>
      <w:widowControl w:val="0"/>
      <w:ind/>
    </w:pPr>
    <w:rPr>
      <w:rFonts w:ascii="Courier New" w:hAnsi="Courier New"/>
    </w:rPr>
  </w:style>
  <w:style w:styleId="Style_332_ch" w:type="character">
    <w:name w:val="ConsPlusNonformat"/>
    <w:link w:val="Style_332"/>
    <w:rPr>
      <w:rFonts w:ascii="Courier New" w:hAnsi="Courier New"/>
    </w:rPr>
  </w:style>
  <w:style w:styleId="Style_333" w:type="paragraph">
    <w:name w:val="WW8Num7z1"/>
    <w:link w:val="Style_333_ch"/>
    <w:rPr>
      <w:rFonts w:ascii="Courier New" w:hAnsi="Courier New"/>
    </w:rPr>
  </w:style>
  <w:style w:styleId="Style_333_ch" w:type="character">
    <w:name w:val="WW8Num7z1"/>
    <w:link w:val="Style_333"/>
    <w:rPr>
      <w:rFonts w:ascii="Courier New" w:hAnsi="Courier New"/>
    </w:rPr>
  </w:style>
  <w:style w:styleId="Style_334" w:type="paragraph">
    <w:name w:val="WW8Num25z1"/>
    <w:link w:val="Style_334_ch"/>
    <w:rPr>
      <w:rFonts w:ascii="Courier New" w:hAnsi="Courier New"/>
    </w:rPr>
  </w:style>
  <w:style w:styleId="Style_334_ch" w:type="character">
    <w:name w:val="WW8Num25z1"/>
    <w:link w:val="Style_334"/>
    <w:rPr>
      <w:rFonts w:ascii="Courier New" w:hAnsi="Courier New"/>
    </w:rPr>
  </w:style>
  <w:style w:styleId="Style_335" w:type="paragraph">
    <w:name w:val="HTML Preformatted Char"/>
    <w:link w:val="Style_335_ch"/>
    <w:rPr>
      <w:rFonts w:ascii="Courier New" w:hAnsi="Courier New"/>
      <w:sz w:val="20"/>
    </w:rPr>
  </w:style>
  <w:style w:styleId="Style_335_ch" w:type="character">
    <w:name w:val="HTML Preformatted Char"/>
    <w:link w:val="Style_335"/>
    <w:rPr>
      <w:rFonts w:ascii="Courier New" w:hAnsi="Courier New"/>
      <w:sz w:val="20"/>
    </w:rPr>
  </w:style>
  <w:style w:styleId="Style_336" w:type="paragraph">
    <w:name w:val="WW8Num22z0"/>
    <w:link w:val="Style_336_ch"/>
  </w:style>
  <w:style w:styleId="Style_336_ch" w:type="character">
    <w:name w:val="WW8Num22z0"/>
    <w:link w:val="Style_336"/>
  </w:style>
  <w:style w:styleId="Style_337" w:type="paragraph">
    <w:name w:val="WW8Num65z1"/>
    <w:link w:val="Style_337_ch"/>
    <w:rPr>
      <w:rFonts w:ascii="Courier New" w:hAnsi="Courier New"/>
    </w:rPr>
  </w:style>
  <w:style w:styleId="Style_337_ch" w:type="character">
    <w:name w:val="WW8Num65z1"/>
    <w:link w:val="Style_337"/>
    <w:rPr>
      <w:rFonts w:ascii="Courier New" w:hAnsi="Courier New"/>
    </w:rPr>
  </w:style>
  <w:style w:styleId="Style_338" w:type="paragraph">
    <w:name w:val="Интернет-ссылка"/>
    <w:link w:val="Style_338_ch"/>
    <w:rPr>
      <w:color w:val="0000FF"/>
      <w:u w:val="single"/>
    </w:rPr>
  </w:style>
  <w:style w:styleId="Style_338_ch" w:type="character">
    <w:name w:val="Интернет-ссылка"/>
    <w:link w:val="Style_338"/>
    <w:rPr>
      <w:color w:val="0000FF"/>
      <w:u w:val="single"/>
    </w:rPr>
  </w:style>
  <w:style w:styleId="Style_339" w:type="paragraph">
    <w:name w:val="WW8Num63z2"/>
    <w:link w:val="Style_339_ch"/>
    <w:rPr>
      <w:rFonts w:ascii="Wingdings" w:hAnsi="Wingdings"/>
    </w:rPr>
  </w:style>
  <w:style w:styleId="Style_339_ch" w:type="character">
    <w:name w:val="WW8Num63z2"/>
    <w:link w:val="Style_339"/>
    <w:rPr>
      <w:rFonts w:ascii="Wingdings" w:hAnsi="Wingdings"/>
    </w:rPr>
  </w:style>
  <w:style w:styleId="Style_340" w:type="paragraph">
    <w:name w:val="WW8Num21z1"/>
    <w:link w:val="Style_340_ch"/>
    <w:rPr>
      <w:rFonts w:ascii="Courier New" w:hAnsi="Courier New"/>
    </w:rPr>
  </w:style>
  <w:style w:styleId="Style_340_ch" w:type="character">
    <w:name w:val="WW8Num21z1"/>
    <w:link w:val="Style_340"/>
    <w:rPr>
      <w:rFonts w:ascii="Courier New" w:hAnsi="Courier New"/>
    </w:rPr>
  </w:style>
  <w:style w:styleId="Style_341" w:type="paragraph">
    <w:name w:val="WW8Num36z1"/>
    <w:link w:val="Style_341_ch"/>
    <w:rPr>
      <w:rFonts w:ascii="Courier New" w:hAnsi="Courier New"/>
    </w:rPr>
  </w:style>
  <w:style w:styleId="Style_341_ch" w:type="character">
    <w:name w:val="WW8Num36z1"/>
    <w:link w:val="Style_341"/>
    <w:rPr>
      <w:rFonts w:ascii="Courier New" w:hAnsi="Courier New"/>
    </w:rPr>
  </w:style>
  <w:style w:styleId="Style_342" w:type="paragraph">
    <w:name w:val="Выделение жирным"/>
    <w:link w:val="Style_342_ch"/>
    <w:rPr>
      <w:b w:val="1"/>
    </w:rPr>
  </w:style>
  <w:style w:styleId="Style_342_ch" w:type="character">
    <w:name w:val="Выделение жирным"/>
    <w:link w:val="Style_342"/>
    <w:rPr>
      <w:b w:val="1"/>
    </w:rPr>
  </w:style>
  <w:style w:styleId="Style_343" w:type="paragraph">
    <w:name w:val="WW8Num58z2"/>
    <w:link w:val="Style_343_ch"/>
    <w:rPr>
      <w:rFonts w:ascii="Wingdings" w:hAnsi="Wingdings"/>
    </w:rPr>
  </w:style>
  <w:style w:styleId="Style_343_ch" w:type="character">
    <w:name w:val="WW8Num58z2"/>
    <w:link w:val="Style_343"/>
    <w:rPr>
      <w:rFonts w:ascii="Wingdings" w:hAnsi="Wingdings"/>
    </w:rPr>
  </w:style>
  <w:style w:styleId="Style_344" w:type="paragraph">
    <w:name w:val="Основной текст + Интервал 1 pt"/>
    <w:link w:val="Style_344_ch"/>
    <w:rPr>
      <w:rFonts w:ascii="Times New Roman" w:hAnsi="Times New Roman"/>
      <w:spacing w:val="30"/>
      <w:sz w:val="17"/>
      <w:highlight w:val="white"/>
    </w:rPr>
  </w:style>
  <w:style w:styleId="Style_344_ch" w:type="character">
    <w:name w:val="Основной текст + Интервал 1 pt"/>
    <w:link w:val="Style_344"/>
    <w:rPr>
      <w:rFonts w:ascii="Times New Roman" w:hAnsi="Times New Roman"/>
      <w:spacing w:val="30"/>
      <w:sz w:val="17"/>
      <w:highlight w:val="white"/>
    </w:rPr>
  </w:style>
  <w:style w:styleId="Style_345" w:type="paragraph">
    <w:name w:val="Text body"/>
    <w:basedOn w:val="Style_177"/>
    <w:link w:val="Style_345_ch"/>
    <w:pPr>
      <w:spacing w:after="120"/>
      <w:ind/>
    </w:pPr>
  </w:style>
  <w:style w:styleId="Style_345_ch" w:type="character">
    <w:name w:val="Text body"/>
    <w:basedOn w:val="Style_177_ch"/>
    <w:link w:val="Style_345"/>
  </w:style>
  <w:style w:styleId="Style_346" w:type="paragraph">
    <w:name w:val="s7"/>
    <w:link w:val="Style_346_ch"/>
  </w:style>
  <w:style w:styleId="Style_346_ch" w:type="character">
    <w:name w:val="s7"/>
    <w:link w:val="Style_346"/>
  </w:style>
  <w:style w:styleId="Style_347" w:type="paragraph">
    <w:name w:val="30Snoska"/>
    <w:basedOn w:val="Style_177"/>
    <w:link w:val="Style_347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347_ch" w:type="character">
    <w:name w:val="30Snoska"/>
    <w:basedOn w:val="Style_177_ch"/>
    <w:link w:val="Style_347"/>
    <w:rPr>
      <w:rFonts w:ascii="PragmaticaC" w:hAnsi="PragmaticaC"/>
      <w:caps w:val="1"/>
      <w:color w:val="000000"/>
      <w:sz w:val="16"/>
    </w:rPr>
  </w:style>
  <w:style w:styleId="Style_348" w:type="paragraph">
    <w:name w:val="WW8Num54z1"/>
    <w:link w:val="Style_348_ch"/>
    <w:rPr>
      <w:rFonts w:ascii="Courier New" w:hAnsi="Courier New"/>
    </w:rPr>
  </w:style>
  <w:style w:styleId="Style_348_ch" w:type="character">
    <w:name w:val="WW8Num54z1"/>
    <w:link w:val="Style_348"/>
    <w:rPr>
      <w:rFonts w:ascii="Courier New" w:hAnsi="Courier New"/>
    </w:rPr>
  </w:style>
  <w:style w:styleId="Style_349" w:type="paragraph">
    <w:name w:val="WW8Num8z2"/>
    <w:link w:val="Style_349_ch"/>
    <w:rPr>
      <w:rFonts w:ascii="Wingdings" w:hAnsi="Wingdings"/>
    </w:rPr>
  </w:style>
  <w:style w:styleId="Style_349_ch" w:type="character">
    <w:name w:val="WW8Num8z2"/>
    <w:link w:val="Style_349"/>
    <w:rPr>
      <w:rFonts w:ascii="Wingdings" w:hAnsi="Wingdings"/>
    </w:rPr>
  </w:style>
  <w:style w:styleId="Style_350" w:type="paragraph">
    <w:name w:val="WW8Num14z1"/>
    <w:link w:val="Style_350_ch"/>
    <w:rPr>
      <w:rFonts w:ascii="Courier New" w:hAnsi="Courier New"/>
    </w:rPr>
  </w:style>
  <w:style w:styleId="Style_350_ch" w:type="character">
    <w:name w:val="WW8Num14z1"/>
    <w:link w:val="Style_350"/>
    <w:rPr>
      <w:rFonts w:ascii="Courier New" w:hAnsi="Courier New"/>
    </w:rPr>
  </w:style>
  <w:style w:styleId="Style_351" w:type="paragraph">
    <w:name w:val="WW8Num53z2"/>
    <w:link w:val="Style_351_ch"/>
    <w:rPr>
      <w:rFonts w:ascii="Wingdings" w:hAnsi="Wingdings"/>
    </w:rPr>
  </w:style>
  <w:style w:styleId="Style_351_ch" w:type="character">
    <w:name w:val="WW8Num53z2"/>
    <w:link w:val="Style_351"/>
    <w:rPr>
      <w:rFonts w:ascii="Wingdings" w:hAnsi="Wingdings"/>
    </w:rPr>
  </w:style>
  <w:style w:styleId="Style_352" w:type="paragraph">
    <w:name w:val="WW8Num23z2"/>
    <w:link w:val="Style_352_ch"/>
    <w:rPr>
      <w:rFonts w:ascii="Wingdings" w:hAnsi="Wingdings"/>
    </w:rPr>
  </w:style>
  <w:style w:styleId="Style_352_ch" w:type="character">
    <w:name w:val="WW8Num23z2"/>
    <w:link w:val="Style_352"/>
    <w:rPr>
      <w:rFonts w:ascii="Wingdings" w:hAnsi="Wingdings"/>
    </w:rPr>
  </w:style>
  <w:style w:styleId="Style_353" w:type="paragraph">
    <w:name w:val="toc 9"/>
    <w:next w:val="Style_5"/>
    <w:link w:val="Style_35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3_ch" w:type="character">
    <w:name w:val="toc 9"/>
    <w:link w:val="Style_353"/>
    <w:rPr>
      <w:rFonts w:ascii="XO Thames" w:hAnsi="XO Thames"/>
      <w:sz w:val="28"/>
    </w:rPr>
  </w:style>
  <w:style w:styleId="Style_354" w:type="paragraph">
    <w:name w:val="WW8Num25z2"/>
    <w:link w:val="Style_354_ch"/>
    <w:rPr>
      <w:rFonts w:ascii="Wingdings" w:hAnsi="Wingdings"/>
    </w:rPr>
  </w:style>
  <w:style w:styleId="Style_354_ch" w:type="character">
    <w:name w:val="WW8Num25z2"/>
    <w:link w:val="Style_354"/>
    <w:rPr>
      <w:rFonts w:ascii="Wingdings" w:hAnsi="Wingdings"/>
    </w:rPr>
  </w:style>
  <w:style w:styleId="Style_355" w:type="paragraph">
    <w:name w:val="WW8Num72z2"/>
    <w:link w:val="Style_355_ch"/>
    <w:rPr>
      <w:rFonts w:ascii="Wingdings" w:hAnsi="Wingdings"/>
    </w:rPr>
  </w:style>
  <w:style w:styleId="Style_355_ch" w:type="character">
    <w:name w:val="WW8Num72z2"/>
    <w:link w:val="Style_355"/>
    <w:rPr>
      <w:rFonts w:ascii="Wingdings" w:hAnsi="Wingdings"/>
    </w:rPr>
  </w:style>
  <w:style w:styleId="Style_356" w:type="paragraph">
    <w:name w:val="Heading 61"/>
    <w:basedOn w:val="Style_5"/>
    <w:next w:val="Style_5"/>
    <w:link w:val="Style_356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356_ch" w:type="character">
    <w:name w:val="Heading 61"/>
    <w:basedOn w:val="Style_5_ch"/>
    <w:link w:val="Style_356"/>
    <w:rPr>
      <w:rFonts w:ascii="Cambria" w:hAnsi="Cambria"/>
      <w:i w:val="1"/>
      <w:color w:val="243F60"/>
      <w:sz w:val="20"/>
    </w:rPr>
  </w:style>
  <w:style w:styleId="Style_357" w:type="paragraph">
    <w:name w:val="s15"/>
    <w:link w:val="Style_357_ch"/>
  </w:style>
  <w:style w:styleId="Style_357_ch" w:type="character">
    <w:name w:val="s15"/>
    <w:link w:val="Style_357"/>
  </w:style>
  <w:style w:styleId="Style_358" w:type="paragraph">
    <w:name w:val="WW8Num60z2"/>
    <w:link w:val="Style_358_ch"/>
    <w:rPr>
      <w:rFonts w:ascii="Wingdings" w:hAnsi="Wingdings"/>
    </w:rPr>
  </w:style>
  <w:style w:styleId="Style_358_ch" w:type="character">
    <w:name w:val="WW8Num60z2"/>
    <w:link w:val="Style_358"/>
    <w:rPr>
      <w:rFonts w:ascii="Wingdings" w:hAnsi="Wingdings"/>
    </w:rPr>
  </w:style>
  <w:style w:styleId="Style_359" w:type="paragraph">
    <w:name w:val="Balloon Text Char"/>
    <w:link w:val="Style_359_ch"/>
    <w:rPr>
      <w:rFonts w:ascii="Tahoma" w:hAnsi="Tahoma"/>
      <w:color w:val="00000A"/>
      <w:sz w:val="16"/>
    </w:rPr>
  </w:style>
  <w:style w:styleId="Style_359_ch" w:type="character">
    <w:name w:val="Balloon Text Char"/>
    <w:link w:val="Style_359"/>
    <w:rPr>
      <w:rFonts w:ascii="Tahoma" w:hAnsi="Tahoma"/>
      <w:color w:val="00000A"/>
      <w:sz w:val="16"/>
    </w:rPr>
  </w:style>
  <w:style w:styleId="Style_360" w:type="paragraph">
    <w:name w:val="header"/>
    <w:basedOn w:val="Style_5"/>
    <w:link w:val="Style_36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360_ch" w:type="character">
    <w:name w:val="header"/>
    <w:basedOn w:val="Style_5_ch"/>
    <w:link w:val="Style_360"/>
    <w:rPr>
      <w:sz w:val="20"/>
    </w:rPr>
  </w:style>
  <w:style w:styleId="Style_361" w:type="paragraph">
    <w:name w:val="WW8Num84z0"/>
    <w:link w:val="Style_361_ch"/>
    <w:rPr>
      <w:rFonts w:ascii="Symbol" w:hAnsi="Symbol"/>
    </w:rPr>
  </w:style>
  <w:style w:styleId="Style_361_ch" w:type="character">
    <w:name w:val="WW8Num84z0"/>
    <w:link w:val="Style_361"/>
    <w:rPr>
      <w:rFonts w:ascii="Symbol" w:hAnsi="Symbol"/>
    </w:rPr>
  </w:style>
  <w:style w:styleId="Style_362" w:type="paragraph">
    <w:name w:val="WW8Num73z0"/>
    <w:link w:val="Style_362_ch"/>
    <w:rPr>
      <w:rFonts w:ascii="Symbol" w:hAnsi="Symbol"/>
    </w:rPr>
  </w:style>
  <w:style w:styleId="Style_362_ch" w:type="character">
    <w:name w:val="WW8Num73z0"/>
    <w:link w:val="Style_362"/>
    <w:rPr>
      <w:rFonts w:ascii="Symbol" w:hAnsi="Symbol"/>
    </w:rPr>
  </w:style>
  <w:style w:styleId="Style_363" w:type="paragraph">
    <w:name w:val="WW8Num52z1"/>
    <w:link w:val="Style_363_ch"/>
    <w:rPr>
      <w:rFonts w:ascii="Courier New" w:hAnsi="Courier New"/>
    </w:rPr>
  </w:style>
  <w:style w:styleId="Style_363_ch" w:type="character">
    <w:name w:val="WW8Num52z1"/>
    <w:link w:val="Style_363"/>
    <w:rPr>
      <w:rFonts w:ascii="Courier New" w:hAnsi="Courier New"/>
    </w:rPr>
  </w:style>
  <w:style w:styleId="Style_364" w:type="paragraph">
    <w:name w:val="Сноска1"/>
    <w:link w:val="Style_364_ch"/>
    <w:rPr>
      <w:rFonts w:ascii="Times New Roman" w:hAnsi="Times New Roman"/>
      <w:vertAlign w:val="superscript"/>
    </w:rPr>
  </w:style>
  <w:style w:styleId="Style_364_ch" w:type="character">
    <w:name w:val="Сноска1"/>
    <w:link w:val="Style_364"/>
    <w:rPr>
      <w:rFonts w:ascii="Times New Roman" w:hAnsi="Times New Roman"/>
      <w:vertAlign w:val="superscript"/>
    </w:rPr>
  </w:style>
  <w:style w:styleId="Style_365" w:type="paragraph">
    <w:name w:val="[No Paragraph Style]"/>
    <w:link w:val="Style_365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365_ch" w:type="character">
    <w:name w:val="[No Paragraph Style]"/>
    <w:link w:val="Style_365"/>
    <w:rPr>
      <w:rFonts w:ascii="Minion Pro" w:hAnsi="Minion Pro"/>
      <w:color w:val="000000"/>
      <w:sz w:val="24"/>
    </w:rPr>
  </w:style>
  <w:style w:styleId="Style_366" w:type="paragraph">
    <w:name w:val="WW8Num62z6"/>
    <w:link w:val="Style_366_ch"/>
  </w:style>
  <w:style w:styleId="Style_366_ch" w:type="character">
    <w:name w:val="WW8Num62z6"/>
    <w:link w:val="Style_366"/>
  </w:style>
  <w:style w:styleId="Style_367" w:type="paragraph">
    <w:name w:val="List Paragraph1"/>
    <w:basedOn w:val="Style_5"/>
    <w:link w:val="Style_367_ch"/>
    <w:pPr>
      <w:ind w:firstLine="0" w:left="720"/>
    </w:pPr>
  </w:style>
  <w:style w:styleId="Style_367_ch" w:type="character">
    <w:name w:val="List Paragraph1"/>
    <w:basedOn w:val="Style_5_ch"/>
    <w:link w:val="Style_367"/>
  </w:style>
  <w:style w:styleId="Style_368" w:type="paragraph">
    <w:name w:val="p6"/>
    <w:basedOn w:val="Style_5"/>
    <w:link w:val="Style_3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8_ch" w:type="character">
    <w:name w:val="p6"/>
    <w:basedOn w:val="Style_5_ch"/>
    <w:link w:val="Style_368"/>
    <w:rPr>
      <w:rFonts w:ascii="Times New Roman" w:hAnsi="Times New Roman"/>
      <w:sz w:val="24"/>
    </w:rPr>
  </w:style>
  <w:style w:styleId="Style_369" w:type="paragraph">
    <w:name w:val="WW8Num42z1"/>
    <w:link w:val="Style_369_ch"/>
    <w:rPr>
      <w:rFonts w:ascii="Courier New" w:hAnsi="Courier New"/>
    </w:rPr>
  </w:style>
  <w:style w:styleId="Style_369_ch" w:type="character">
    <w:name w:val="WW8Num42z1"/>
    <w:link w:val="Style_369"/>
    <w:rPr>
      <w:rFonts w:ascii="Courier New" w:hAnsi="Courier New"/>
    </w:rPr>
  </w:style>
  <w:style w:styleId="Style_370" w:type="paragraph">
    <w:name w:val="p28"/>
    <w:basedOn w:val="Style_5"/>
    <w:link w:val="Style_37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70_ch" w:type="character">
    <w:name w:val="p28"/>
    <w:basedOn w:val="Style_5_ch"/>
    <w:link w:val="Style_370"/>
    <w:rPr>
      <w:rFonts w:ascii="Times New Roman" w:hAnsi="Times New Roman"/>
      <w:sz w:val="24"/>
    </w:rPr>
  </w:style>
  <w:style w:styleId="Style_371" w:type="paragraph">
    <w:name w:val="Привязка концевой сноски"/>
    <w:link w:val="Style_371_ch"/>
    <w:rPr>
      <w:vertAlign w:val="superscript"/>
    </w:rPr>
  </w:style>
  <w:style w:styleId="Style_371_ch" w:type="character">
    <w:name w:val="Привязка концевой сноски"/>
    <w:link w:val="Style_371"/>
    <w:rPr>
      <w:vertAlign w:val="superscript"/>
    </w:rPr>
  </w:style>
  <w:style w:styleId="Style_372" w:type="paragraph">
    <w:name w:val="WW8Num12z2"/>
    <w:link w:val="Style_372_ch"/>
    <w:rPr>
      <w:rFonts w:ascii="Wingdings" w:hAnsi="Wingdings"/>
    </w:rPr>
  </w:style>
  <w:style w:styleId="Style_372_ch" w:type="character">
    <w:name w:val="WW8Num12z2"/>
    <w:link w:val="Style_372"/>
    <w:rPr>
      <w:rFonts w:ascii="Wingdings" w:hAnsi="Wingdings"/>
    </w:rPr>
  </w:style>
  <w:style w:styleId="Style_373" w:type="paragraph">
    <w:name w:val="No Spacing"/>
    <w:link w:val="Style_373_ch"/>
    <w:rPr>
      <w:sz w:val="22"/>
    </w:rPr>
  </w:style>
  <w:style w:styleId="Style_373_ch" w:type="character">
    <w:name w:val="No Spacing"/>
    <w:link w:val="Style_373"/>
    <w:rPr>
      <w:sz w:val="22"/>
    </w:rPr>
  </w:style>
  <w:style w:styleId="Style_374" w:type="paragraph">
    <w:name w:val="WW8Num10z2"/>
    <w:link w:val="Style_374_ch"/>
    <w:rPr>
      <w:rFonts w:ascii="Wingdings" w:hAnsi="Wingdings"/>
    </w:rPr>
  </w:style>
  <w:style w:styleId="Style_374_ch" w:type="character">
    <w:name w:val="WW8Num10z2"/>
    <w:link w:val="Style_374"/>
    <w:rPr>
      <w:rFonts w:ascii="Wingdings" w:hAnsi="Wingdings"/>
    </w:rPr>
  </w:style>
  <w:style w:styleId="Style_375" w:type="paragraph">
    <w:name w:val="Знак Знак13"/>
    <w:link w:val="Style_375_ch"/>
    <w:rPr>
      <w:rFonts w:ascii="Cambria" w:hAnsi="Cambria"/>
      <w:b w:val="1"/>
      <w:i w:val="1"/>
      <w:sz w:val="28"/>
    </w:rPr>
  </w:style>
  <w:style w:styleId="Style_375_ch" w:type="character">
    <w:name w:val="Знак Знак13"/>
    <w:link w:val="Style_375"/>
    <w:rPr>
      <w:rFonts w:ascii="Cambria" w:hAnsi="Cambria"/>
      <w:b w:val="1"/>
      <w:i w:val="1"/>
      <w:sz w:val="28"/>
    </w:rPr>
  </w:style>
  <w:style w:styleId="Style_376" w:type="paragraph">
    <w:name w:val="WW8Num86z2"/>
    <w:link w:val="Style_376_ch"/>
    <w:rPr>
      <w:rFonts w:ascii="Wingdings" w:hAnsi="Wingdings"/>
    </w:rPr>
  </w:style>
  <w:style w:styleId="Style_376_ch" w:type="character">
    <w:name w:val="WW8Num86z2"/>
    <w:link w:val="Style_376"/>
    <w:rPr>
      <w:rFonts w:ascii="Wingdings" w:hAnsi="Wingdings"/>
    </w:rPr>
  </w:style>
  <w:style w:styleId="Style_134" w:type="paragraph">
    <w:name w:val="annotation text"/>
    <w:basedOn w:val="Style_5"/>
    <w:link w:val="Style_134_ch"/>
    <w:pPr>
      <w:spacing w:line="240" w:lineRule="auto"/>
      <w:ind/>
    </w:pPr>
    <w:rPr>
      <w:color w:val="00000A"/>
      <w:sz w:val="20"/>
    </w:rPr>
  </w:style>
  <w:style w:styleId="Style_134_ch" w:type="character">
    <w:name w:val="annotation text"/>
    <w:basedOn w:val="Style_5_ch"/>
    <w:link w:val="Style_134"/>
    <w:rPr>
      <w:color w:val="00000A"/>
      <w:sz w:val="20"/>
    </w:rPr>
  </w:style>
  <w:style w:styleId="Style_377" w:type="paragraph">
    <w:name w:val="ListLabel 12"/>
    <w:link w:val="Style_377_ch"/>
  </w:style>
  <w:style w:styleId="Style_377_ch" w:type="character">
    <w:name w:val="ListLabel 12"/>
    <w:link w:val="Style_377"/>
  </w:style>
  <w:style w:styleId="Style_378" w:type="paragraph">
    <w:name w:val="WW8Num26z1"/>
    <w:link w:val="Style_378_ch"/>
    <w:rPr>
      <w:rFonts w:ascii="Courier New" w:hAnsi="Courier New"/>
    </w:rPr>
  </w:style>
  <w:style w:styleId="Style_378_ch" w:type="character">
    <w:name w:val="WW8Num26z1"/>
    <w:link w:val="Style_378"/>
    <w:rPr>
      <w:rFonts w:ascii="Courier New" w:hAnsi="Courier New"/>
    </w:rPr>
  </w:style>
  <w:style w:styleId="Style_379" w:type="paragraph">
    <w:name w:val="WW8Num51z0"/>
    <w:link w:val="Style_379_ch"/>
  </w:style>
  <w:style w:styleId="Style_379_ch" w:type="character">
    <w:name w:val="WW8Num51z0"/>
    <w:link w:val="Style_379"/>
  </w:style>
  <w:style w:styleId="Style_380" w:type="paragraph">
    <w:name w:val="Текст концевой сноски1"/>
    <w:basedOn w:val="Style_5"/>
    <w:link w:val="Style_380_ch"/>
    <w:pPr>
      <w:spacing w:after="0" w:line="240" w:lineRule="auto"/>
      <w:ind/>
    </w:pPr>
    <w:rPr>
      <w:sz w:val="20"/>
    </w:rPr>
  </w:style>
  <w:style w:styleId="Style_380_ch" w:type="character">
    <w:name w:val="Текст концевой сноски1"/>
    <w:basedOn w:val="Style_5_ch"/>
    <w:link w:val="Style_380"/>
    <w:rPr>
      <w:sz w:val="20"/>
    </w:rPr>
  </w:style>
  <w:style w:styleId="Style_381" w:type="paragraph">
    <w:name w:val="WW-Символ сноски"/>
    <w:link w:val="Style_381_ch"/>
    <w:rPr>
      <w:vertAlign w:val="superscript"/>
    </w:rPr>
  </w:style>
  <w:style w:styleId="Style_381_ch" w:type="character">
    <w:name w:val="WW-Символ сноски"/>
    <w:link w:val="Style_381"/>
    <w:rPr>
      <w:vertAlign w:val="superscript"/>
    </w:rPr>
  </w:style>
  <w:style w:styleId="Style_382" w:type="paragraph">
    <w:name w:val="WW8Num25z0"/>
    <w:link w:val="Style_382_ch"/>
    <w:rPr>
      <w:rFonts w:ascii="Symbol" w:hAnsi="Symbol"/>
    </w:rPr>
  </w:style>
  <w:style w:styleId="Style_382_ch" w:type="character">
    <w:name w:val="WW8Num25z0"/>
    <w:link w:val="Style_382"/>
    <w:rPr>
      <w:rFonts w:ascii="Symbol" w:hAnsi="Symbol"/>
    </w:rPr>
  </w:style>
  <w:style w:styleId="Style_383" w:type="paragraph">
    <w:name w:val="Абзац"/>
    <w:basedOn w:val="Style_5"/>
    <w:link w:val="Style_383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383_ch" w:type="character">
    <w:name w:val="Абзац"/>
    <w:basedOn w:val="Style_5_ch"/>
    <w:link w:val="Style_383"/>
    <w:rPr>
      <w:rFonts w:ascii="Times New Roman" w:hAnsi="Times New Roman"/>
      <w:sz w:val="24"/>
    </w:rPr>
  </w:style>
  <w:style w:styleId="Style_384" w:type="paragraph">
    <w:name w:val="p19"/>
    <w:basedOn w:val="Style_5"/>
    <w:link w:val="Style_38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84_ch" w:type="character">
    <w:name w:val="p19"/>
    <w:basedOn w:val="Style_5_ch"/>
    <w:link w:val="Style_384"/>
    <w:rPr>
      <w:rFonts w:ascii="Times New Roman" w:hAnsi="Times New Roman"/>
      <w:sz w:val="24"/>
    </w:rPr>
  </w:style>
  <w:style w:styleId="Style_385" w:type="paragraph">
    <w:name w:val="WW8Num61z2"/>
    <w:link w:val="Style_385_ch"/>
    <w:rPr>
      <w:rFonts w:ascii="Wingdings" w:hAnsi="Wingdings"/>
    </w:rPr>
  </w:style>
  <w:style w:styleId="Style_385_ch" w:type="character">
    <w:name w:val="WW8Num61z2"/>
    <w:link w:val="Style_385"/>
    <w:rPr>
      <w:rFonts w:ascii="Wingdings" w:hAnsi="Wingdings"/>
    </w:rPr>
  </w:style>
  <w:style w:styleId="Style_386" w:type="paragraph">
    <w:name w:val="Буллит"/>
    <w:basedOn w:val="Style_3"/>
    <w:link w:val="Style_386_ch"/>
    <w:pPr>
      <w:ind w:firstLine="244" w:left="0"/>
    </w:pPr>
  </w:style>
  <w:style w:styleId="Style_386_ch" w:type="character">
    <w:name w:val="Буллит"/>
    <w:basedOn w:val="Style_3_ch"/>
    <w:link w:val="Style_386"/>
  </w:style>
  <w:style w:styleId="Style_387" w:type="paragraph">
    <w:name w:val="WW8Num13z0"/>
    <w:link w:val="Style_387_ch"/>
    <w:rPr>
      <w:rFonts w:ascii="Wingdings" w:hAnsi="Wingdings"/>
    </w:rPr>
  </w:style>
  <w:style w:styleId="Style_387_ch" w:type="character">
    <w:name w:val="WW8Num13z0"/>
    <w:link w:val="Style_387"/>
    <w:rPr>
      <w:rFonts w:ascii="Wingdings" w:hAnsi="Wingdings"/>
    </w:rPr>
  </w:style>
  <w:style w:styleId="Style_388" w:type="paragraph">
    <w:name w:val="toc 8"/>
    <w:next w:val="Style_5"/>
    <w:link w:val="Style_38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8_ch" w:type="character">
    <w:name w:val="toc 8"/>
    <w:link w:val="Style_388"/>
    <w:rPr>
      <w:rFonts w:ascii="XO Thames" w:hAnsi="XO Thames"/>
      <w:sz w:val="28"/>
    </w:rPr>
  </w:style>
  <w:style w:styleId="Style_389" w:type="paragraph">
    <w:name w:val="WW8Num38z0"/>
    <w:link w:val="Style_389_ch"/>
    <w:rPr>
      <w:rFonts w:ascii="Symbol" w:hAnsi="Symbol"/>
    </w:rPr>
  </w:style>
  <w:style w:styleId="Style_389_ch" w:type="character">
    <w:name w:val="WW8Num38z0"/>
    <w:link w:val="Style_389"/>
    <w:rPr>
      <w:rFonts w:ascii="Symbol" w:hAnsi="Symbol"/>
    </w:rPr>
  </w:style>
  <w:style w:styleId="Style_390" w:type="paragraph">
    <w:name w:val="ListLabel 1"/>
    <w:link w:val="Style_390_ch"/>
  </w:style>
  <w:style w:styleId="Style_390_ch" w:type="character">
    <w:name w:val="ListLabel 1"/>
    <w:link w:val="Style_390"/>
  </w:style>
  <w:style w:styleId="Style_391" w:type="paragraph">
    <w:name w:val="WW8Num20z0"/>
    <w:link w:val="Style_391_ch"/>
    <w:rPr>
      <w:rFonts w:ascii="Symbol" w:hAnsi="Symbol"/>
    </w:rPr>
  </w:style>
  <w:style w:styleId="Style_391_ch" w:type="character">
    <w:name w:val="WW8Num20z0"/>
    <w:link w:val="Style_391"/>
    <w:rPr>
      <w:rFonts w:ascii="Symbol" w:hAnsi="Symbol"/>
    </w:rPr>
  </w:style>
  <w:style w:styleId="Style_392" w:type="paragraph">
    <w:name w:val="WW8Num28z2"/>
    <w:link w:val="Style_392_ch"/>
    <w:rPr>
      <w:rFonts w:ascii="Wingdings" w:hAnsi="Wingdings"/>
    </w:rPr>
  </w:style>
  <w:style w:styleId="Style_392_ch" w:type="character">
    <w:name w:val="WW8Num28z2"/>
    <w:link w:val="Style_392"/>
    <w:rPr>
      <w:rFonts w:ascii="Wingdings" w:hAnsi="Wingdings"/>
    </w:rPr>
  </w:style>
  <w:style w:styleId="Style_393" w:type="paragraph">
    <w:name w:val="WW8Num49z1"/>
    <w:link w:val="Style_393_ch"/>
    <w:rPr>
      <w:rFonts w:ascii="Courier New" w:hAnsi="Courier New"/>
    </w:rPr>
  </w:style>
  <w:style w:styleId="Style_393_ch" w:type="character">
    <w:name w:val="WW8Num49z1"/>
    <w:link w:val="Style_393"/>
    <w:rPr>
      <w:rFonts w:ascii="Courier New" w:hAnsi="Courier New"/>
    </w:rPr>
  </w:style>
  <w:style w:styleId="Style_394" w:type="paragraph">
    <w:name w:val="WW8Num4z0"/>
    <w:link w:val="Style_394_ch"/>
    <w:rPr>
      <w:rFonts w:ascii="Symbol" w:hAnsi="Symbol"/>
    </w:rPr>
  </w:style>
  <w:style w:styleId="Style_394_ch" w:type="character">
    <w:name w:val="WW8Num4z0"/>
    <w:link w:val="Style_394"/>
    <w:rPr>
      <w:rFonts w:ascii="Symbol" w:hAnsi="Symbol"/>
    </w:rPr>
  </w:style>
  <w:style w:styleId="Style_395" w:type="paragraph">
    <w:name w:val="Основной текст + Интервал 3 pt"/>
    <w:link w:val="Style_395_ch"/>
    <w:rPr>
      <w:rFonts w:ascii="Times New Roman" w:hAnsi="Times New Roman"/>
      <w:spacing w:val="60"/>
      <w:sz w:val="17"/>
      <w:highlight w:val="white"/>
    </w:rPr>
  </w:style>
  <w:style w:styleId="Style_395_ch" w:type="character">
    <w:name w:val="Основной текст + Интервал 3 pt"/>
    <w:link w:val="Style_395"/>
    <w:rPr>
      <w:rFonts w:ascii="Times New Roman" w:hAnsi="Times New Roman"/>
      <w:spacing w:val="60"/>
      <w:sz w:val="17"/>
      <w:highlight w:val="white"/>
    </w:rPr>
  </w:style>
  <w:style w:styleId="Style_396" w:type="paragraph">
    <w:name w:val="Основной текст с отступом 2 Знак1"/>
    <w:link w:val="Style_396_ch"/>
    <w:rPr>
      <w:rFonts w:ascii="Times New Roman" w:hAnsi="Times New Roman"/>
      <w:color w:val="00000A"/>
    </w:rPr>
  </w:style>
  <w:style w:styleId="Style_396_ch" w:type="character">
    <w:name w:val="Основной текст с отступом 2 Знак1"/>
    <w:link w:val="Style_396"/>
    <w:rPr>
      <w:rFonts w:ascii="Times New Roman" w:hAnsi="Times New Roman"/>
      <w:color w:val="00000A"/>
    </w:rPr>
  </w:style>
  <w:style w:styleId="Style_397" w:type="paragraph">
    <w:name w:val="Знак Знак5"/>
    <w:link w:val="Style_397_ch"/>
    <w:rPr>
      <w:sz w:val="24"/>
    </w:rPr>
  </w:style>
  <w:style w:styleId="Style_397_ch" w:type="character">
    <w:name w:val="Знак Знак5"/>
    <w:link w:val="Style_397"/>
    <w:rPr>
      <w:sz w:val="24"/>
    </w:rPr>
  </w:style>
  <w:style w:styleId="Style_398" w:type="paragraph">
    <w:name w:val="WW8Num89z2"/>
    <w:link w:val="Style_398_ch"/>
    <w:rPr>
      <w:rFonts w:ascii="Wingdings" w:hAnsi="Wingdings"/>
    </w:rPr>
  </w:style>
  <w:style w:styleId="Style_398_ch" w:type="character">
    <w:name w:val="WW8Num89z2"/>
    <w:link w:val="Style_398"/>
    <w:rPr>
      <w:rFonts w:ascii="Wingdings" w:hAnsi="Wingdings"/>
    </w:rPr>
  </w:style>
  <w:style w:styleId="Style_399" w:type="paragraph">
    <w:name w:val="p15"/>
    <w:basedOn w:val="Style_5"/>
    <w:link w:val="Style_3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9_ch" w:type="character">
    <w:name w:val="p15"/>
    <w:basedOn w:val="Style_5_ch"/>
    <w:link w:val="Style_399"/>
    <w:rPr>
      <w:rFonts w:ascii="Times New Roman" w:hAnsi="Times New Roman"/>
      <w:sz w:val="24"/>
    </w:rPr>
  </w:style>
  <w:style w:styleId="Style_400" w:type="paragraph">
    <w:name w:val="WW8Num11z1"/>
    <w:link w:val="Style_400_ch"/>
    <w:rPr>
      <w:rFonts w:ascii="Courier New" w:hAnsi="Courier New"/>
    </w:rPr>
  </w:style>
  <w:style w:styleId="Style_400_ch" w:type="character">
    <w:name w:val="WW8Num11z1"/>
    <w:link w:val="Style_400"/>
    <w:rPr>
      <w:rFonts w:ascii="Courier New" w:hAnsi="Courier New"/>
    </w:rPr>
  </w:style>
  <w:style w:styleId="Style_401" w:type="paragraph">
    <w:name w:val="WW8Num18z0"/>
    <w:link w:val="Style_401_ch"/>
    <w:rPr>
      <w:rFonts w:ascii="Symbol" w:hAnsi="Symbol"/>
    </w:rPr>
  </w:style>
  <w:style w:styleId="Style_401_ch" w:type="character">
    <w:name w:val="WW8Num18z0"/>
    <w:link w:val="Style_401"/>
    <w:rPr>
      <w:rFonts w:ascii="Symbol" w:hAnsi="Symbol"/>
    </w:rPr>
  </w:style>
  <w:style w:styleId="Style_402" w:type="paragraph">
    <w:name w:val="WW8Num41z0"/>
    <w:link w:val="Style_402_ch"/>
    <w:rPr>
      <w:rFonts w:ascii="Times New Roman" w:hAnsi="Times New Roman"/>
    </w:rPr>
  </w:style>
  <w:style w:styleId="Style_402_ch" w:type="character">
    <w:name w:val="WW8Num41z0"/>
    <w:link w:val="Style_402"/>
    <w:rPr>
      <w:rFonts w:ascii="Times New Roman" w:hAnsi="Times New Roman"/>
    </w:rPr>
  </w:style>
  <w:style w:styleId="Style_403" w:type="paragraph">
    <w:name w:val="WW8Num6z0"/>
    <w:link w:val="Style_403_ch"/>
  </w:style>
  <w:style w:styleId="Style_403_ch" w:type="character">
    <w:name w:val="WW8Num6z0"/>
    <w:link w:val="Style_403"/>
  </w:style>
  <w:style w:styleId="Style_404" w:type="paragraph">
    <w:name w:val="WW8Num64z2"/>
    <w:link w:val="Style_404_ch"/>
    <w:rPr>
      <w:rFonts w:ascii="Wingdings" w:hAnsi="Wingdings"/>
    </w:rPr>
  </w:style>
  <w:style w:styleId="Style_404_ch" w:type="character">
    <w:name w:val="WW8Num64z2"/>
    <w:link w:val="Style_404"/>
    <w:rPr>
      <w:rFonts w:ascii="Wingdings" w:hAnsi="Wingdings"/>
    </w:rPr>
  </w:style>
  <w:style w:styleId="Style_405" w:type="paragraph">
    <w:name w:val="WW8Num68z2"/>
    <w:link w:val="Style_405_ch"/>
    <w:rPr>
      <w:rFonts w:ascii="Wingdings" w:hAnsi="Wingdings"/>
    </w:rPr>
  </w:style>
  <w:style w:styleId="Style_405_ch" w:type="character">
    <w:name w:val="WW8Num68z2"/>
    <w:link w:val="Style_405"/>
    <w:rPr>
      <w:rFonts w:ascii="Wingdings" w:hAnsi="Wingdings"/>
    </w:rPr>
  </w:style>
  <w:style w:styleId="Style_177" w:type="paragraph">
    <w:name w:val="Standard"/>
    <w:link w:val="Style_177_ch"/>
    <w:pPr>
      <w:widowControl w:val="0"/>
      <w:ind/>
    </w:pPr>
    <w:rPr>
      <w:rFonts w:ascii="Arial" w:hAnsi="Arial"/>
      <w:sz w:val="24"/>
    </w:rPr>
  </w:style>
  <w:style w:styleId="Style_177_ch" w:type="character">
    <w:name w:val="Standard"/>
    <w:link w:val="Style_177"/>
    <w:rPr>
      <w:rFonts w:ascii="Arial" w:hAnsi="Arial"/>
      <w:sz w:val="24"/>
    </w:rPr>
  </w:style>
  <w:style w:styleId="Style_406" w:type="paragraph">
    <w:name w:val="Текст сноски Знак1"/>
    <w:link w:val="Style_406_ch"/>
    <w:rPr>
      <w:rFonts w:ascii="Times New Roman" w:hAnsi="Times New Roman"/>
      <w:color w:val="00000A"/>
      <w:sz w:val="20"/>
    </w:rPr>
  </w:style>
  <w:style w:styleId="Style_406_ch" w:type="character">
    <w:name w:val="Текст сноски Знак1"/>
    <w:link w:val="Style_406"/>
    <w:rPr>
      <w:rFonts w:ascii="Times New Roman" w:hAnsi="Times New Roman"/>
      <w:color w:val="00000A"/>
      <w:sz w:val="20"/>
    </w:rPr>
  </w:style>
  <w:style w:styleId="Style_407" w:type="paragraph">
    <w:name w:val="List"/>
    <w:basedOn w:val="Style_2"/>
    <w:link w:val="Style_407_ch"/>
    <w:pPr>
      <w:widowControl w:val="0"/>
      <w:spacing w:after="120" w:line="100" w:lineRule="atLeast"/>
      <w:ind/>
      <w:jc w:val="left"/>
    </w:pPr>
    <w:rPr>
      <w:color w:val="00000A"/>
    </w:rPr>
  </w:style>
  <w:style w:styleId="Style_407_ch" w:type="character">
    <w:name w:val="List"/>
    <w:basedOn w:val="Style_2_ch"/>
    <w:link w:val="Style_407"/>
    <w:rPr>
      <w:color w:val="00000A"/>
    </w:rPr>
  </w:style>
  <w:style w:styleId="Style_408" w:type="paragraph">
    <w:name w:val="WW8Num36z0"/>
    <w:link w:val="Style_408_ch"/>
    <w:rPr>
      <w:rFonts w:ascii="Symbol" w:hAnsi="Symbol"/>
    </w:rPr>
  </w:style>
  <w:style w:styleId="Style_408_ch" w:type="character">
    <w:name w:val="WW8Num36z0"/>
    <w:link w:val="Style_408"/>
    <w:rPr>
      <w:rFonts w:ascii="Symbol" w:hAnsi="Symbol"/>
    </w:rPr>
  </w:style>
  <w:style w:styleId="Style_409" w:type="paragraph">
    <w:name w:val="Table Paragraph"/>
    <w:basedOn w:val="Style_5"/>
    <w:link w:val="Style_409_ch"/>
    <w:pPr>
      <w:spacing w:after="0" w:line="240" w:lineRule="auto"/>
      <w:ind/>
    </w:pPr>
  </w:style>
  <w:style w:styleId="Style_409_ch" w:type="character">
    <w:name w:val="Table Paragraph"/>
    <w:basedOn w:val="Style_5_ch"/>
    <w:link w:val="Style_409"/>
  </w:style>
  <w:style w:styleId="Style_410" w:type="paragraph">
    <w:name w:val="WW8Num45z2"/>
    <w:link w:val="Style_410_ch"/>
    <w:rPr>
      <w:rFonts w:ascii="Wingdings" w:hAnsi="Wingdings"/>
    </w:rPr>
  </w:style>
  <w:style w:styleId="Style_410_ch" w:type="character">
    <w:name w:val="WW8Num45z2"/>
    <w:link w:val="Style_410"/>
    <w:rPr>
      <w:rFonts w:ascii="Wingdings" w:hAnsi="Wingdings"/>
    </w:rPr>
  </w:style>
  <w:style w:styleId="Style_411" w:type="paragraph">
    <w:name w:val="WW8Num20z1"/>
    <w:link w:val="Style_411_ch"/>
    <w:rPr>
      <w:rFonts w:ascii="Courier New" w:hAnsi="Courier New"/>
    </w:rPr>
  </w:style>
  <w:style w:styleId="Style_411_ch" w:type="character">
    <w:name w:val="WW8Num20z1"/>
    <w:link w:val="Style_411"/>
    <w:rPr>
      <w:rFonts w:ascii="Courier New" w:hAnsi="Courier New"/>
    </w:rPr>
  </w:style>
  <w:style w:styleId="Style_412" w:type="paragraph">
    <w:name w:val="WW8Num83z0"/>
    <w:link w:val="Style_412_ch"/>
    <w:rPr>
      <w:rFonts w:ascii="Symbol" w:hAnsi="Symbol"/>
    </w:rPr>
  </w:style>
  <w:style w:styleId="Style_412_ch" w:type="character">
    <w:name w:val="WW8Num83z0"/>
    <w:link w:val="Style_412"/>
    <w:rPr>
      <w:rFonts w:ascii="Symbol" w:hAnsi="Symbol"/>
    </w:rPr>
  </w:style>
  <w:style w:styleId="Style_413" w:type="paragraph">
    <w:name w:val="Указатель1"/>
    <w:basedOn w:val="Style_5"/>
    <w:link w:val="Style_413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413_ch" w:type="character">
    <w:name w:val="Указатель1"/>
    <w:basedOn w:val="Style_5_ch"/>
    <w:link w:val="Style_413"/>
    <w:rPr>
      <w:rFonts w:ascii="Times New Roman" w:hAnsi="Times New Roman"/>
      <w:color w:val="00000A"/>
      <w:sz w:val="24"/>
    </w:rPr>
  </w:style>
  <w:style w:styleId="Style_414" w:type="paragraph">
    <w:name w:val="Body Text Indent Char"/>
    <w:link w:val="Style_414_ch"/>
    <w:rPr>
      <w:rFonts w:ascii="Calibri" w:hAnsi="Calibri"/>
      <w:color w:val="00000A"/>
      <w:sz w:val="24"/>
    </w:rPr>
  </w:style>
  <w:style w:styleId="Style_414_ch" w:type="character">
    <w:name w:val="Body Text Indent Char"/>
    <w:link w:val="Style_414"/>
    <w:rPr>
      <w:rFonts w:ascii="Calibri" w:hAnsi="Calibri"/>
      <w:color w:val="00000A"/>
      <w:sz w:val="24"/>
    </w:rPr>
  </w:style>
  <w:style w:styleId="Style_415" w:type="paragraph">
    <w:name w:val="WW8Num8z1"/>
    <w:link w:val="Style_415_ch"/>
    <w:rPr>
      <w:rFonts w:ascii="Courier New" w:hAnsi="Courier New"/>
    </w:rPr>
  </w:style>
  <w:style w:styleId="Style_415_ch" w:type="character">
    <w:name w:val="WW8Num8z1"/>
    <w:link w:val="Style_415"/>
    <w:rPr>
      <w:rFonts w:ascii="Courier New" w:hAnsi="Courier New"/>
    </w:rPr>
  </w:style>
  <w:style w:styleId="Style_416" w:type="paragraph">
    <w:name w:val="Plain Text"/>
    <w:basedOn w:val="Style_5"/>
    <w:link w:val="Style_416_ch"/>
    <w:pPr>
      <w:spacing w:after="0" w:line="240" w:lineRule="auto"/>
      <w:ind/>
    </w:pPr>
    <w:rPr>
      <w:rFonts w:ascii="Courier New" w:hAnsi="Courier New"/>
      <w:sz w:val="21"/>
    </w:rPr>
  </w:style>
  <w:style w:styleId="Style_416_ch" w:type="character">
    <w:name w:val="Plain Text"/>
    <w:basedOn w:val="Style_5_ch"/>
    <w:link w:val="Style_416"/>
    <w:rPr>
      <w:rFonts w:ascii="Courier New" w:hAnsi="Courier New"/>
      <w:sz w:val="21"/>
    </w:rPr>
  </w:style>
  <w:style w:styleId="Style_417" w:type="paragraph">
    <w:name w:val="Основной текст (7)27"/>
    <w:link w:val="Style_417_ch"/>
    <w:rPr>
      <w:rFonts w:ascii="Times New Roman" w:hAnsi="Times New Roman"/>
      <w:spacing w:val="0"/>
      <w:sz w:val="19"/>
    </w:rPr>
  </w:style>
  <w:style w:styleId="Style_417_ch" w:type="character">
    <w:name w:val="Основной текст (7)27"/>
    <w:link w:val="Style_417"/>
    <w:rPr>
      <w:rFonts w:ascii="Times New Roman" w:hAnsi="Times New Roman"/>
      <w:spacing w:val="0"/>
      <w:sz w:val="19"/>
    </w:rPr>
  </w:style>
  <w:style w:styleId="Style_418" w:type="paragraph">
    <w:name w:val="WW8Num84z1"/>
    <w:link w:val="Style_418_ch"/>
    <w:rPr>
      <w:rFonts w:ascii="Courier New" w:hAnsi="Courier New"/>
    </w:rPr>
  </w:style>
  <w:style w:styleId="Style_418_ch" w:type="character">
    <w:name w:val="WW8Num84z1"/>
    <w:link w:val="Style_418"/>
    <w:rPr>
      <w:rFonts w:ascii="Courier New" w:hAnsi="Courier New"/>
    </w:rPr>
  </w:style>
  <w:style w:styleId="Style_419" w:type="paragraph">
    <w:name w:val="Основной текст 21"/>
    <w:basedOn w:val="Style_5"/>
    <w:link w:val="Style_419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419_ch" w:type="character">
    <w:name w:val="Основной текст 21"/>
    <w:basedOn w:val="Style_5_ch"/>
    <w:link w:val="Style_419"/>
    <w:rPr>
      <w:rFonts w:ascii="Times New Roman" w:hAnsi="Times New Roman"/>
      <w:color w:val="00000A"/>
      <w:sz w:val="28"/>
    </w:rPr>
  </w:style>
  <w:style w:styleId="Style_420" w:type="paragraph">
    <w:name w:val="Обратный адрес 21"/>
    <w:basedOn w:val="Style_5"/>
    <w:link w:val="Style_420_ch"/>
    <w:pPr>
      <w:spacing w:after="0" w:line="240" w:lineRule="auto"/>
      <w:ind/>
    </w:pPr>
    <w:rPr>
      <w:rFonts w:ascii="Cambria" w:hAnsi="Cambria"/>
      <w:sz w:val="20"/>
    </w:rPr>
  </w:style>
  <w:style w:styleId="Style_420_ch" w:type="character">
    <w:name w:val="Обратный адрес 21"/>
    <w:basedOn w:val="Style_5_ch"/>
    <w:link w:val="Style_420"/>
    <w:rPr>
      <w:rFonts w:ascii="Cambria" w:hAnsi="Cambria"/>
      <w:sz w:val="20"/>
    </w:rPr>
  </w:style>
  <w:style w:styleId="Style_421" w:type="paragraph">
    <w:name w:val="p22"/>
    <w:basedOn w:val="Style_5"/>
    <w:link w:val="Style_42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21_ch" w:type="character">
    <w:name w:val="p22"/>
    <w:basedOn w:val="Style_5_ch"/>
    <w:link w:val="Style_421"/>
    <w:rPr>
      <w:rFonts w:ascii="Times New Roman" w:hAnsi="Times New Roman"/>
      <w:sz w:val="24"/>
    </w:rPr>
  </w:style>
  <w:style w:styleId="Style_422" w:type="paragraph">
    <w:name w:val="toc 5"/>
    <w:next w:val="Style_5"/>
    <w:link w:val="Style_4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2_ch" w:type="character">
    <w:name w:val="toc 5"/>
    <w:link w:val="Style_422"/>
    <w:rPr>
      <w:rFonts w:ascii="XO Thames" w:hAnsi="XO Thames"/>
      <w:sz w:val="28"/>
    </w:rPr>
  </w:style>
  <w:style w:styleId="Style_423" w:type="paragraph">
    <w:name w:val="WW8Num70z2"/>
    <w:link w:val="Style_423_ch"/>
    <w:rPr>
      <w:rFonts w:ascii="Wingdings" w:hAnsi="Wingdings"/>
    </w:rPr>
  </w:style>
  <w:style w:styleId="Style_423_ch" w:type="character">
    <w:name w:val="WW8Num70z2"/>
    <w:link w:val="Style_423"/>
    <w:rPr>
      <w:rFonts w:ascii="Wingdings" w:hAnsi="Wingdings"/>
    </w:rPr>
  </w:style>
  <w:style w:styleId="Style_424" w:type="paragraph">
    <w:name w:val="WW8Num62z2"/>
    <w:link w:val="Style_424_ch"/>
  </w:style>
  <w:style w:styleId="Style_424_ch" w:type="character">
    <w:name w:val="WW8Num62z2"/>
    <w:link w:val="Style_424"/>
  </w:style>
  <w:style w:styleId="Style_425" w:type="paragraph">
    <w:name w:val="WW8Num52z2"/>
    <w:link w:val="Style_425_ch"/>
    <w:rPr>
      <w:rFonts w:ascii="Wingdings" w:hAnsi="Wingdings"/>
    </w:rPr>
  </w:style>
  <w:style w:styleId="Style_425_ch" w:type="character">
    <w:name w:val="WW8Num52z2"/>
    <w:link w:val="Style_425"/>
    <w:rPr>
      <w:rFonts w:ascii="Wingdings" w:hAnsi="Wingdings"/>
    </w:rPr>
  </w:style>
  <w:style w:styleId="Style_426" w:type="paragraph">
    <w:name w:val="WW8Num44z0"/>
    <w:link w:val="Style_426_ch"/>
  </w:style>
  <w:style w:styleId="Style_426_ch" w:type="character">
    <w:name w:val="WW8Num44z0"/>
    <w:link w:val="Style_426"/>
  </w:style>
  <w:style w:styleId="Style_427" w:type="paragraph">
    <w:name w:val="footer"/>
    <w:basedOn w:val="Style_5"/>
    <w:link w:val="Style_427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427_ch" w:type="character">
    <w:name w:val="footer"/>
    <w:basedOn w:val="Style_5_ch"/>
    <w:link w:val="Style_427"/>
    <w:rPr>
      <w:sz w:val="20"/>
    </w:rPr>
  </w:style>
  <w:style w:styleId="Style_428" w:type="paragraph">
    <w:name w:val="Текст в заданном формате"/>
    <w:basedOn w:val="Style_5"/>
    <w:link w:val="Style_428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428_ch" w:type="character">
    <w:name w:val="Текст в заданном формате"/>
    <w:basedOn w:val="Style_5_ch"/>
    <w:link w:val="Style_428"/>
    <w:rPr>
      <w:rFonts w:ascii="Courier New" w:hAnsi="Courier New"/>
      <w:color w:val="00000A"/>
      <w:sz w:val="20"/>
    </w:rPr>
  </w:style>
  <w:style w:styleId="Style_429" w:type="paragraph">
    <w:name w:val="ListLabel 17"/>
    <w:link w:val="Style_429_ch"/>
  </w:style>
  <w:style w:styleId="Style_429_ch" w:type="character">
    <w:name w:val="ListLabel 17"/>
    <w:link w:val="Style_429"/>
  </w:style>
  <w:style w:styleId="Style_430" w:type="paragraph">
    <w:name w:val="18TexstSPISOK_1"/>
    <w:basedOn w:val="Style_5"/>
    <w:link w:val="Style_430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430_ch" w:type="character">
    <w:name w:val="18TexstSPISOK_1"/>
    <w:basedOn w:val="Style_5_ch"/>
    <w:link w:val="Style_430"/>
    <w:rPr>
      <w:rFonts w:ascii="PragmaticaC" w:hAnsi="PragmaticaC"/>
      <w:caps w:val="1"/>
      <w:color w:val="000000"/>
      <w:sz w:val="20"/>
    </w:rPr>
  </w:style>
  <w:style w:styleId="Style_431" w:type="paragraph">
    <w:name w:val="WW8Num21z0"/>
    <w:link w:val="Style_431_ch"/>
    <w:rPr>
      <w:rFonts w:ascii="Symbol" w:hAnsi="Symbol"/>
    </w:rPr>
  </w:style>
  <w:style w:styleId="Style_431_ch" w:type="character">
    <w:name w:val="WW8Num21z0"/>
    <w:link w:val="Style_431"/>
    <w:rPr>
      <w:rFonts w:ascii="Symbol" w:hAnsi="Symbol"/>
    </w:rPr>
  </w:style>
  <w:style w:styleId="Style_432" w:type="paragraph">
    <w:name w:val="Body Text 2"/>
    <w:basedOn w:val="Style_5"/>
    <w:link w:val="Style_432_ch"/>
    <w:pPr>
      <w:spacing w:after="120" w:line="480" w:lineRule="auto"/>
      <w:ind/>
    </w:pPr>
    <w:rPr>
      <w:color w:val="00000A"/>
      <w:sz w:val="20"/>
    </w:rPr>
  </w:style>
  <w:style w:styleId="Style_432_ch" w:type="character">
    <w:name w:val="Body Text 2"/>
    <w:basedOn w:val="Style_5_ch"/>
    <w:link w:val="Style_432"/>
    <w:rPr>
      <w:color w:val="00000A"/>
      <w:sz w:val="20"/>
    </w:rPr>
  </w:style>
  <w:style w:styleId="Style_433" w:type="paragraph">
    <w:name w:val="ConsPlusNormal"/>
    <w:link w:val="Style_433_ch"/>
    <w:pPr>
      <w:widowControl w:val="0"/>
      <w:ind w:firstLine="720" w:left="0"/>
    </w:pPr>
    <w:rPr>
      <w:rFonts w:ascii="Arial" w:hAnsi="Arial"/>
    </w:rPr>
  </w:style>
  <w:style w:styleId="Style_433_ch" w:type="character">
    <w:name w:val="ConsPlusNormal"/>
    <w:link w:val="Style_433"/>
    <w:rPr>
      <w:rFonts w:ascii="Arial" w:hAnsi="Arial"/>
    </w:rPr>
  </w:style>
  <w:style w:styleId="Style_434" w:type="paragraph">
    <w:name w:val="Основной текст (14)23"/>
    <w:link w:val="Style_434_ch"/>
    <w:rPr>
      <w:rFonts w:ascii="Times New Roman" w:hAnsi="Times New Roman"/>
      <w:spacing w:val="0"/>
      <w:sz w:val="20"/>
    </w:rPr>
  </w:style>
  <w:style w:styleId="Style_434_ch" w:type="character">
    <w:name w:val="Основной текст (14)23"/>
    <w:link w:val="Style_434"/>
    <w:rPr>
      <w:rFonts w:ascii="Times New Roman" w:hAnsi="Times New Roman"/>
      <w:spacing w:val="0"/>
      <w:sz w:val="20"/>
    </w:rPr>
  </w:style>
  <w:style w:styleId="Style_94" w:type="paragraph">
    <w:name w:val="Default Paragraph Font"/>
    <w:link w:val="Style_94_ch"/>
  </w:style>
  <w:style w:styleId="Style_94_ch" w:type="character">
    <w:name w:val="Default Paragraph Font"/>
    <w:link w:val="Style_94"/>
  </w:style>
  <w:style w:styleId="Style_435" w:type="paragraph">
    <w:name w:val="WW8Num81z2"/>
    <w:link w:val="Style_435_ch"/>
    <w:rPr>
      <w:rFonts w:ascii="Wingdings" w:hAnsi="Wingdings"/>
    </w:rPr>
  </w:style>
  <w:style w:styleId="Style_435_ch" w:type="character">
    <w:name w:val="WW8Num81z2"/>
    <w:link w:val="Style_435"/>
    <w:rPr>
      <w:rFonts w:ascii="Wingdings" w:hAnsi="Wingdings"/>
    </w:rPr>
  </w:style>
  <w:style w:styleId="Style_436" w:type="paragraph">
    <w:name w:val="WW8Num10z0"/>
    <w:link w:val="Style_436_ch"/>
    <w:rPr>
      <w:rFonts w:ascii="Symbol" w:hAnsi="Symbol"/>
    </w:rPr>
  </w:style>
  <w:style w:styleId="Style_436_ch" w:type="character">
    <w:name w:val="WW8Num10z0"/>
    <w:link w:val="Style_436"/>
    <w:rPr>
      <w:rFonts w:ascii="Symbol" w:hAnsi="Symbol"/>
    </w:rPr>
  </w:style>
  <w:style w:styleId="Style_437" w:type="paragraph">
    <w:name w:val="WW8Num71z0"/>
    <w:link w:val="Style_437_ch"/>
    <w:rPr>
      <w:rFonts w:ascii="Symbol" w:hAnsi="Symbol"/>
    </w:rPr>
  </w:style>
  <w:style w:styleId="Style_437_ch" w:type="character">
    <w:name w:val="WW8Num71z0"/>
    <w:link w:val="Style_437"/>
    <w:rPr>
      <w:rFonts w:ascii="Symbol" w:hAnsi="Symbol"/>
    </w:rPr>
  </w:style>
  <w:style w:styleId="Style_438" w:type="paragraph">
    <w:name w:val="ListLabel 14"/>
    <w:link w:val="Style_438_ch"/>
  </w:style>
  <w:style w:styleId="Style_438_ch" w:type="character">
    <w:name w:val="ListLabel 14"/>
    <w:link w:val="Style_438"/>
  </w:style>
  <w:style w:styleId="Style_439" w:type="paragraph">
    <w:name w:val="WW8Num5z2"/>
    <w:link w:val="Style_439_ch"/>
    <w:rPr>
      <w:rFonts w:ascii="Wingdings" w:hAnsi="Wingdings"/>
    </w:rPr>
  </w:style>
  <w:style w:styleId="Style_439_ch" w:type="character">
    <w:name w:val="WW8Num5z2"/>
    <w:link w:val="Style_439"/>
    <w:rPr>
      <w:rFonts w:ascii="Wingdings" w:hAnsi="Wingdings"/>
    </w:rPr>
  </w:style>
  <w:style w:styleId="Style_440" w:type="paragraph">
    <w:name w:val="Heading 41"/>
    <w:basedOn w:val="Style_5"/>
    <w:next w:val="Style_5"/>
    <w:link w:val="Style_440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440_ch" w:type="character">
    <w:name w:val="Heading 41"/>
    <w:basedOn w:val="Style_5_ch"/>
    <w:link w:val="Style_440"/>
    <w:rPr>
      <w:rFonts w:ascii="Cambria" w:hAnsi="Cambria"/>
      <w:b w:val="1"/>
      <w:i w:val="1"/>
      <w:color w:val="4F81BD"/>
      <w:sz w:val="20"/>
    </w:rPr>
  </w:style>
  <w:style w:styleId="Style_441" w:type="paragraph">
    <w:name w:val="WW8Num47z0"/>
    <w:link w:val="Style_441_ch"/>
    <w:rPr>
      <w:rFonts w:ascii="Symbol" w:hAnsi="Symbol"/>
    </w:rPr>
  </w:style>
  <w:style w:styleId="Style_441_ch" w:type="character">
    <w:name w:val="WW8Num47z0"/>
    <w:link w:val="Style_441"/>
    <w:rPr>
      <w:rFonts w:ascii="Symbol" w:hAnsi="Symbol"/>
    </w:rPr>
  </w:style>
  <w:style w:styleId="Style_442" w:type="paragraph">
    <w:name w:val="WW8Num35z2"/>
    <w:link w:val="Style_442_ch"/>
    <w:rPr>
      <w:rFonts w:ascii="Wingdings" w:hAnsi="Wingdings"/>
    </w:rPr>
  </w:style>
  <w:style w:styleId="Style_442_ch" w:type="character">
    <w:name w:val="WW8Num35z2"/>
    <w:link w:val="Style_442"/>
    <w:rPr>
      <w:rFonts w:ascii="Wingdings" w:hAnsi="Wingdings"/>
    </w:rPr>
  </w:style>
  <w:style w:styleId="Style_443" w:type="paragraph">
    <w:name w:val="WW-Интернет-ссылка"/>
    <w:link w:val="Style_443_ch"/>
    <w:rPr>
      <w:color w:val="0000FF"/>
      <w:u w:val="single"/>
    </w:rPr>
  </w:style>
  <w:style w:styleId="Style_443_ch" w:type="character">
    <w:name w:val="WW-Интернет-ссылка"/>
    <w:link w:val="Style_443"/>
    <w:rPr>
      <w:color w:val="0000FF"/>
      <w:u w:val="single"/>
    </w:rPr>
  </w:style>
  <w:style w:styleId="Style_444" w:type="paragraph">
    <w:name w:val="c3"/>
    <w:basedOn w:val="Style_5"/>
    <w:link w:val="Style_4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4_ch" w:type="character">
    <w:name w:val="c3"/>
    <w:basedOn w:val="Style_5_ch"/>
    <w:link w:val="Style_444"/>
    <w:rPr>
      <w:rFonts w:ascii="Times New Roman" w:hAnsi="Times New Roman"/>
      <w:sz w:val="24"/>
    </w:rPr>
  </w:style>
  <w:style w:styleId="Style_445" w:type="paragraph">
    <w:name w:val="Body Text Indent"/>
    <w:basedOn w:val="Style_5"/>
    <w:link w:val="Style_445_ch"/>
    <w:pPr>
      <w:spacing w:after="0" w:line="240" w:lineRule="auto"/>
      <w:ind w:firstLine="340" w:left="0"/>
    </w:pPr>
    <w:rPr>
      <w:color w:val="00000A"/>
      <w:sz w:val="20"/>
    </w:rPr>
  </w:style>
  <w:style w:styleId="Style_445_ch" w:type="character">
    <w:name w:val="Body Text Indent"/>
    <w:basedOn w:val="Style_5_ch"/>
    <w:link w:val="Style_445"/>
    <w:rPr>
      <w:color w:val="00000A"/>
      <w:sz w:val="20"/>
    </w:rPr>
  </w:style>
  <w:style w:styleId="Style_446" w:type="paragraph">
    <w:name w:val="s11"/>
    <w:link w:val="Style_446_ch"/>
  </w:style>
  <w:style w:styleId="Style_446_ch" w:type="character">
    <w:name w:val="s11"/>
    <w:link w:val="Style_446"/>
  </w:style>
  <w:style w:styleId="Style_447" w:type="paragraph">
    <w:name w:val="WW8Num38z2"/>
    <w:link w:val="Style_447_ch"/>
    <w:rPr>
      <w:rFonts w:ascii="Wingdings" w:hAnsi="Wingdings"/>
    </w:rPr>
  </w:style>
  <w:style w:styleId="Style_447_ch" w:type="character">
    <w:name w:val="WW8Num38z2"/>
    <w:link w:val="Style_447"/>
    <w:rPr>
      <w:rFonts w:ascii="Wingdings" w:hAnsi="Wingdings"/>
    </w:rPr>
  </w:style>
  <w:style w:styleId="Style_448" w:type="paragraph">
    <w:name w:val="WW8Num19z1"/>
    <w:link w:val="Style_448_ch"/>
    <w:rPr>
      <w:rFonts w:ascii="Courier New" w:hAnsi="Courier New"/>
    </w:rPr>
  </w:style>
  <w:style w:styleId="Style_448_ch" w:type="character">
    <w:name w:val="WW8Num19z1"/>
    <w:link w:val="Style_448"/>
    <w:rPr>
      <w:rFonts w:ascii="Courier New" w:hAnsi="Courier New"/>
    </w:rPr>
  </w:style>
  <w:style w:styleId="Style_449" w:type="paragraph">
    <w:name w:val="WW8Num31z1"/>
    <w:link w:val="Style_449_ch"/>
    <w:rPr>
      <w:rFonts w:ascii="Courier New" w:hAnsi="Courier New"/>
      <w:sz w:val="20"/>
    </w:rPr>
  </w:style>
  <w:style w:styleId="Style_449_ch" w:type="character">
    <w:name w:val="WW8Num31z1"/>
    <w:link w:val="Style_449"/>
    <w:rPr>
      <w:rFonts w:ascii="Courier New" w:hAnsi="Courier New"/>
      <w:sz w:val="20"/>
    </w:rPr>
  </w:style>
  <w:style w:styleId="Style_450" w:type="paragraph">
    <w:name w:val="WW8Num13z3"/>
    <w:link w:val="Style_450_ch"/>
    <w:rPr>
      <w:rFonts w:ascii="Symbol" w:hAnsi="Symbol"/>
    </w:rPr>
  </w:style>
  <w:style w:styleId="Style_450_ch" w:type="character">
    <w:name w:val="WW8Num13z3"/>
    <w:link w:val="Style_450"/>
    <w:rPr>
      <w:rFonts w:ascii="Symbol" w:hAnsi="Symbol"/>
    </w:rPr>
  </w:style>
  <w:style w:styleId="Style_451" w:type="paragraph">
    <w:name w:val="WW8Num37z1"/>
    <w:link w:val="Style_451_ch"/>
    <w:rPr>
      <w:rFonts w:ascii="Courier New" w:hAnsi="Courier New"/>
    </w:rPr>
  </w:style>
  <w:style w:styleId="Style_451_ch" w:type="character">
    <w:name w:val="WW8Num37z1"/>
    <w:link w:val="Style_451"/>
    <w:rPr>
      <w:rFonts w:ascii="Courier New" w:hAnsi="Courier New"/>
    </w:rPr>
  </w:style>
  <w:style w:styleId="Style_452" w:type="paragraph">
    <w:name w:val="s13"/>
    <w:link w:val="Style_452_ch"/>
  </w:style>
  <w:style w:styleId="Style_452_ch" w:type="character">
    <w:name w:val="s13"/>
    <w:link w:val="Style_452"/>
  </w:style>
  <w:style w:styleId="Style_453" w:type="paragraph">
    <w:name w:val="Endnote Text Char15"/>
    <w:link w:val="Style_453_ch"/>
    <w:rPr>
      <w:color w:val="00000A"/>
    </w:rPr>
  </w:style>
  <w:style w:styleId="Style_453_ch" w:type="character">
    <w:name w:val="Endnote Text Char15"/>
    <w:link w:val="Style_453"/>
    <w:rPr>
      <w:color w:val="00000A"/>
    </w:rPr>
  </w:style>
  <w:style w:styleId="Style_454" w:type="paragraph">
    <w:name w:val="WW8Num7z2"/>
    <w:link w:val="Style_454_ch"/>
    <w:rPr>
      <w:rFonts w:ascii="Wingdings" w:hAnsi="Wingdings"/>
    </w:rPr>
  </w:style>
  <w:style w:styleId="Style_454_ch" w:type="character">
    <w:name w:val="WW8Num7z2"/>
    <w:link w:val="Style_454"/>
    <w:rPr>
      <w:rFonts w:ascii="Wingdings" w:hAnsi="Wingdings"/>
    </w:rPr>
  </w:style>
  <w:style w:styleId="Style_455" w:type="paragraph">
    <w:name w:val="Таблица"/>
    <w:basedOn w:val="Style_3"/>
    <w:link w:val="Style_455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455_ch" w:type="character">
    <w:name w:val="Таблица"/>
    <w:basedOn w:val="Style_3_ch"/>
    <w:link w:val="Style_455"/>
    <w:rPr>
      <w:sz w:val="19"/>
    </w:rPr>
  </w:style>
  <w:style w:styleId="Style_456" w:type="paragraph">
    <w:name w:val="WW8Num39z1"/>
    <w:link w:val="Style_456_ch"/>
    <w:rPr>
      <w:rFonts w:ascii="Courier New" w:hAnsi="Courier New"/>
    </w:rPr>
  </w:style>
  <w:style w:styleId="Style_456_ch" w:type="character">
    <w:name w:val="WW8Num39z1"/>
    <w:link w:val="Style_456"/>
    <w:rPr>
      <w:rFonts w:ascii="Courier New" w:hAnsi="Courier New"/>
    </w:rPr>
  </w:style>
  <w:style w:styleId="Style_457" w:type="paragraph">
    <w:name w:val="Основной текст (2)"/>
    <w:basedOn w:val="Style_5"/>
    <w:link w:val="Style_457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457_ch" w:type="character">
    <w:name w:val="Основной текст (2)"/>
    <w:basedOn w:val="Style_5_ch"/>
    <w:link w:val="Style_457"/>
    <w:rPr>
      <w:rFonts w:ascii="Times New Roman" w:hAnsi="Times New Roman"/>
      <w:sz w:val="17"/>
    </w:rPr>
  </w:style>
  <w:style w:styleId="Style_458" w:type="paragraph">
    <w:name w:val="Heading 71"/>
    <w:basedOn w:val="Style_5"/>
    <w:next w:val="Style_5"/>
    <w:link w:val="Style_458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58_ch" w:type="character">
    <w:name w:val="Heading 71"/>
    <w:basedOn w:val="Style_5_ch"/>
    <w:link w:val="Style_458"/>
    <w:rPr>
      <w:rFonts w:ascii="Cambria" w:hAnsi="Cambria"/>
      <w:i w:val="1"/>
      <w:color w:val="404040"/>
      <w:sz w:val="20"/>
    </w:rPr>
  </w:style>
  <w:style w:styleId="Style_459" w:type="paragraph">
    <w:name w:val="Основной текст + Курсив1"/>
    <w:link w:val="Style_459_ch"/>
    <w:rPr>
      <w:rFonts w:ascii="Times New Roman" w:hAnsi="Times New Roman"/>
      <w:i w:val="1"/>
      <w:caps w:val="1"/>
      <w:color w:val="00000A"/>
      <w:spacing w:val="0"/>
      <w:sz w:val="22"/>
    </w:rPr>
  </w:style>
  <w:style w:styleId="Style_459_ch" w:type="character">
    <w:name w:val="Основной текст + Курсив1"/>
    <w:link w:val="Style_459"/>
    <w:rPr>
      <w:rFonts w:ascii="Times New Roman" w:hAnsi="Times New Roman"/>
      <w:i w:val="1"/>
      <w:caps w:val="1"/>
      <w:color w:val="00000A"/>
      <w:spacing w:val="0"/>
      <w:sz w:val="22"/>
    </w:rPr>
  </w:style>
  <w:style w:styleId="Style_460" w:type="paragraph">
    <w:name w:val="WW8Num59z2"/>
    <w:link w:val="Style_460_ch"/>
    <w:rPr>
      <w:rFonts w:ascii="Wingdings" w:hAnsi="Wingdings"/>
    </w:rPr>
  </w:style>
  <w:style w:styleId="Style_460_ch" w:type="character">
    <w:name w:val="WW8Num59z2"/>
    <w:link w:val="Style_460"/>
    <w:rPr>
      <w:rFonts w:ascii="Wingdings" w:hAnsi="Wingdings"/>
    </w:rPr>
  </w:style>
  <w:style w:styleId="Style_461" w:type="paragraph">
    <w:name w:val="WW8Num62z1"/>
    <w:link w:val="Style_461_ch"/>
  </w:style>
  <w:style w:styleId="Style_461_ch" w:type="character">
    <w:name w:val="WW8Num62z1"/>
    <w:link w:val="Style_461"/>
  </w:style>
  <w:style w:styleId="Style_462" w:type="paragraph">
    <w:name w:val="Subtitle"/>
    <w:basedOn w:val="Style_5"/>
    <w:next w:val="Style_5"/>
    <w:link w:val="Style_462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62_ch" w:type="character">
    <w:name w:val="Subtitle"/>
    <w:basedOn w:val="Style_5_ch"/>
    <w:link w:val="Style_462"/>
    <w:rPr>
      <w:rFonts w:ascii="Cambria" w:hAnsi="Cambria"/>
      <w:sz w:val="24"/>
    </w:rPr>
  </w:style>
  <w:style w:styleId="Style_463" w:type="paragraph">
    <w:name w:val="Book Title"/>
    <w:link w:val="Style_463_ch"/>
    <w:rPr>
      <w:rFonts w:ascii="Cambria" w:hAnsi="Cambria"/>
      <w:b w:val="1"/>
      <w:i w:val="1"/>
      <w:sz w:val="24"/>
    </w:rPr>
  </w:style>
  <w:style w:styleId="Style_463_ch" w:type="character">
    <w:name w:val="Book Title"/>
    <w:link w:val="Style_463"/>
    <w:rPr>
      <w:rFonts w:ascii="Cambria" w:hAnsi="Cambria"/>
      <w:b w:val="1"/>
      <w:i w:val="1"/>
      <w:sz w:val="24"/>
    </w:rPr>
  </w:style>
  <w:style w:styleId="Style_464" w:type="paragraph">
    <w:name w:val="WW8Num66z1"/>
    <w:link w:val="Style_464_ch"/>
  </w:style>
  <w:style w:styleId="Style_464_ch" w:type="character">
    <w:name w:val="WW8Num66z1"/>
    <w:link w:val="Style_464"/>
  </w:style>
  <w:style w:styleId="Style_465" w:type="paragraph">
    <w:name w:val="Основной текст + Курсив"/>
    <w:link w:val="Style_465_ch"/>
    <w:rPr>
      <w:rFonts w:ascii="Times New Roman" w:hAnsi="Times New Roman"/>
      <w:i w:val="1"/>
      <w:spacing w:val="0"/>
      <w:sz w:val="17"/>
      <w:highlight w:val="white"/>
    </w:rPr>
  </w:style>
  <w:style w:styleId="Style_465_ch" w:type="character">
    <w:name w:val="Основной текст + Курсив"/>
    <w:link w:val="Style_465"/>
    <w:rPr>
      <w:rFonts w:ascii="Times New Roman" w:hAnsi="Times New Roman"/>
      <w:i w:val="1"/>
      <w:spacing w:val="0"/>
      <w:sz w:val="17"/>
      <w:highlight w:val="white"/>
    </w:rPr>
  </w:style>
  <w:style w:styleId="Style_466" w:type="paragraph">
    <w:name w:val="Список 21"/>
    <w:basedOn w:val="Style_5"/>
    <w:link w:val="Style_466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466_ch" w:type="character">
    <w:name w:val="Список 21"/>
    <w:basedOn w:val="Style_5_ch"/>
    <w:link w:val="Style_466"/>
    <w:rPr>
      <w:rFonts w:ascii="Times New Roman" w:hAnsi="Times New Roman"/>
      <w:color w:val="00000A"/>
      <w:sz w:val="24"/>
    </w:rPr>
  </w:style>
  <w:style w:styleId="Style_467" w:type="paragraph">
    <w:name w:val="WW8Num75z0"/>
    <w:link w:val="Style_467_ch"/>
    <w:rPr>
      <w:rFonts w:ascii="Symbol" w:hAnsi="Symbol"/>
    </w:rPr>
  </w:style>
  <w:style w:styleId="Style_467_ch" w:type="character">
    <w:name w:val="WW8Num75z0"/>
    <w:link w:val="Style_467"/>
    <w:rPr>
      <w:rFonts w:ascii="Symbol" w:hAnsi="Symbol"/>
    </w:rPr>
  </w:style>
  <w:style w:styleId="Style_468" w:type="paragraph">
    <w:name w:val="WW8Num49z0"/>
    <w:link w:val="Style_468_ch"/>
    <w:rPr>
      <w:rFonts w:ascii="Symbol" w:hAnsi="Symbol"/>
    </w:rPr>
  </w:style>
  <w:style w:styleId="Style_468_ch" w:type="character">
    <w:name w:val="WW8Num49z0"/>
    <w:link w:val="Style_468"/>
    <w:rPr>
      <w:rFonts w:ascii="Symbol" w:hAnsi="Symbol"/>
    </w:rPr>
  </w:style>
  <w:style w:styleId="Style_469" w:type="paragraph">
    <w:name w:val="Block Text"/>
    <w:basedOn w:val="Style_5"/>
    <w:link w:val="Style_469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469_ch" w:type="character">
    <w:name w:val="Block Text"/>
    <w:basedOn w:val="Style_5_ch"/>
    <w:link w:val="Style_469"/>
    <w:rPr>
      <w:rFonts w:ascii="Arial" w:hAnsi="Arial"/>
      <w:b w:val="1"/>
      <w:sz w:val="20"/>
    </w:rPr>
  </w:style>
  <w:style w:styleId="Style_470" w:type="paragraph">
    <w:name w:val="WW8Num3z0"/>
    <w:link w:val="Style_470_ch"/>
    <w:rPr>
      <w:rFonts w:ascii="Symbol" w:hAnsi="Symbol"/>
    </w:rPr>
  </w:style>
  <w:style w:styleId="Style_470_ch" w:type="character">
    <w:name w:val="WW8Num3z0"/>
    <w:link w:val="Style_470"/>
    <w:rPr>
      <w:rFonts w:ascii="Symbol" w:hAnsi="Symbol"/>
    </w:rPr>
  </w:style>
  <w:style w:styleId="Style_471" w:type="paragraph">
    <w:name w:val="Основной текст + Полужирный"/>
    <w:link w:val="Style_471_ch"/>
    <w:rPr>
      <w:rFonts w:ascii="Arial" w:hAnsi="Arial"/>
      <w:b w:val="1"/>
      <w:spacing w:val="0"/>
      <w:sz w:val="16"/>
    </w:rPr>
  </w:style>
  <w:style w:styleId="Style_471_ch" w:type="character">
    <w:name w:val="Основной текст + Полужирный"/>
    <w:link w:val="Style_471"/>
    <w:rPr>
      <w:rFonts w:ascii="Arial" w:hAnsi="Arial"/>
      <w:b w:val="1"/>
      <w:spacing w:val="0"/>
      <w:sz w:val="16"/>
    </w:rPr>
  </w:style>
  <w:style w:styleId="Style_472" w:type="paragraph">
    <w:name w:val="Balloon Text"/>
    <w:basedOn w:val="Style_5"/>
    <w:link w:val="Style_472_ch"/>
    <w:pPr>
      <w:spacing w:after="0" w:line="240" w:lineRule="auto"/>
      <w:ind/>
    </w:pPr>
    <w:rPr>
      <w:rFonts w:ascii="Tahoma" w:hAnsi="Tahoma"/>
      <w:sz w:val="16"/>
    </w:rPr>
  </w:style>
  <w:style w:styleId="Style_472_ch" w:type="character">
    <w:name w:val="Balloon Text"/>
    <w:basedOn w:val="Style_5_ch"/>
    <w:link w:val="Style_472"/>
    <w:rPr>
      <w:rFonts w:ascii="Tahoma" w:hAnsi="Tahoma"/>
      <w:sz w:val="16"/>
    </w:rPr>
  </w:style>
  <w:style w:styleId="Style_473" w:type="paragraph">
    <w:name w:val="WW8Num2z0"/>
    <w:link w:val="Style_473_ch"/>
  </w:style>
  <w:style w:styleId="Style_473_ch" w:type="character">
    <w:name w:val="WW8Num2z0"/>
    <w:link w:val="Style_473"/>
  </w:style>
  <w:style w:styleId="Style_474" w:type="paragraph">
    <w:name w:val="WW8Num37z0"/>
    <w:link w:val="Style_474_ch"/>
    <w:rPr>
      <w:rFonts w:ascii="Symbol" w:hAnsi="Symbol"/>
    </w:rPr>
  </w:style>
  <w:style w:styleId="Style_474_ch" w:type="character">
    <w:name w:val="WW8Num37z0"/>
    <w:link w:val="Style_474"/>
    <w:rPr>
      <w:rFonts w:ascii="Symbol" w:hAnsi="Symbol"/>
    </w:rPr>
  </w:style>
  <w:style w:styleId="Style_475" w:type="paragraph">
    <w:name w:val="WW8Num3z2"/>
    <w:link w:val="Style_475_ch"/>
    <w:rPr>
      <w:rFonts w:ascii="Wingdings" w:hAnsi="Wingdings"/>
    </w:rPr>
  </w:style>
  <w:style w:styleId="Style_475_ch" w:type="character">
    <w:name w:val="WW8Num3z2"/>
    <w:link w:val="Style_475"/>
    <w:rPr>
      <w:rFonts w:ascii="Wingdings" w:hAnsi="Wingdings"/>
    </w:rPr>
  </w:style>
  <w:style w:styleId="Style_476" w:type="paragraph">
    <w:name w:val="ListLabel 15"/>
    <w:link w:val="Style_476_ch"/>
  </w:style>
  <w:style w:styleId="Style_476_ch" w:type="character">
    <w:name w:val="ListLabel 15"/>
    <w:link w:val="Style_476"/>
  </w:style>
  <w:style w:styleId="Style_477" w:type="paragraph">
    <w:name w:val="Title"/>
    <w:basedOn w:val="Style_5"/>
    <w:next w:val="Style_5"/>
    <w:link w:val="Style_477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7_ch" w:type="character">
    <w:name w:val="Title"/>
    <w:basedOn w:val="Style_5_ch"/>
    <w:link w:val="Style_477"/>
    <w:rPr>
      <w:rFonts w:ascii="Cambria" w:hAnsi="Cambria"/>
      <w:b w:val="1"/>
      <w:sz w:val="32"/>
    </w:rPr>
  </w:style>
  <w:style w:styleId="Style_478" w:type="paragraph">
    <w:name w:val="Intense Quote"/>
    <w:basedOn w:val="Style_5"/>
    <w:next w:val="Style_5"/>
    <w:link w:val="Style_478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478_ch" w:type="character">
    <w:name w:val="Intense Quote"/>
    <w:basedOn w:val="Style_5_ch"/>
    <w:link w:val="Style_478"/>
    <w:rPr>
      <w:b w:val="1"/>
      <w:i w:val="1"/>
      <w:sz w:val="24"/>
    </w:rPr>
  </w:style>
  <w:style w:styleId="Style_479" w:type="paragraph">
    <w:name w:val="heading 4"/>
    <w:basedOn w:val="Style_5"/>
    <w:next w:val="Style_5"/>
    <w:link w:val="Style_479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9_ch" w:type="character">
    <w:name w:val="heading 4"/>
    <w:basedOn w:val="Style_5_ch"/>
    <w:link w:val="Style_479"/>
    <w:rPr>
      <w:b w:val="1"/>
      <w:sz w:val="28"/>
    </w:rPr>
  </w:style>
  <w:style w:styleId="Style_480" w:type="paragraph">
    <w:name w:val="WW8Num56z3"/>
    <w:link w:val="Style_480_ch"/>
    <w:rPr>
      <w:rFonts w:ascii="Symbol" w:hAnsi="Symbol"/>
    </w:rPr>
  </w:style>
  <w:style w:styleId="Style_480_ch" w:type="character">
    <w:name w:val="WW8Num56z3"/>
    <w:link w:val="Style_480"/>
    <w:rPr>
      <w:rFonts w:ascii="Symbol" w:hAnsi="Symbol"/>
    </w:rPr>
  </w:style>
  <w:style w:styleId="Style_481" w:type="paragraph">
    <w:name w:val="WW8Num71z2"/>
    <w:link w:val="Style_481_ch"/>
    <w:rPr>
      <w:rFonts w:ascii="Wingdings" w:hAnsi="Wingdings"/>
    </w:rPr>
  </w:style>
  <w:style w:styleId="Style_481_ch" w:type="character">
    <w:name w:val="WW8Num71z2"/>
    <w:link w:val="Style_481"/>
    <w:rPr>
      <w:rFonts w:ascii="Wingdings" w:hAnsi="Wingdings"/>
    </w:rPr>
  </w:style>
  <w:style w:styleId="Style_482" w:type="paragraph">
    <w:name w:val="WW8Num58z1"/>
    <w:link w:val="Style_482_ch"/>
    <w:rPr>
      <w:rFonts w:ascii="Courier New" w:hAnsi="Courier New"/>
    </w:rPr>
  </w:style>
  <w:style w:styleId="Style_482_ch" w:type="character">
    <w:name w:val="WW8Num58z1"/>
    <w:link w:val="Style_482"/>
    <w:rPr>
      <w:rFonts w:ascii="Courier New" w:hAnsi="Courier New"/>
    </w:rPr>
  </w:style>
  <w:style w:styleId="Style_483" w:type="paragraph">
    <w:name w:val="WW8Num46z1"/>
    <w:link w:val="Style_483_ch"/>
  </w:style>
  <w:style w:styleId="Style_483_ch" w:type="character">
    <w:name w:val="WW8Num46z1"/>
    <w:link w:val="Style_483"/>
  </w:style>
  <w:style w:styleId="Style_484" w:type="paragraph">
    <w:name w:val="Осн_текст Знак"/>
    <w:link w:val="Style_484_ch"/>
    <w:rPr>
      <w:rFonts w:ascii="Courier New" w:hAnsi="Courier New"/>
      <w:spacing w:val="-14"/>
      <w:sz w:val="24"/>
    </w:rPr>
  </w:style>
  <w:style w:styleId="Style_484_ch" w:type="character">
    <w:name w:val="Осн_текст Знак"/>
    <w:link w:val="Style_484"/>
    <w:rPr>
      <w:rFonts w:ascii="Courier New" w:hAnsi="Courier New"/>
      <w:spacing w:val="-14"/>
      <w:sz w:val="24"/>
    </w:rPr>
  </w:style>
  <w:style w:styleId="Style_485" w:type="paragraph">
    <w:name w:val="WW8Num76z0"/>
    <w:link w:val="Style_485_ch"/>
    <w:rPr>
      <w:rFonts w:ascii="Symbol" w:hAnsi="Symbol"/>
    </w:rPr>
  </w:style>
  <w:style w:styleId="Style_485_ch" w:type="character">
    <w:name w:val="WW8Num76z0"/>
    <w:link w:val="Style_485"/>
    <w:rPr>
      <w:rFonts w:ascii="Symbol" w:hAnsi="Symbol"/>
    </w:rPr>
  </w:style>
  <w:style w:styleId="Style_486" w:type="paragraph">
    <w:name w:val="page number"/>
    <w:basedOn w:val="Style_94"/>
    <w:link w:val="Style_486_ch"/>
  </w:style>
  <w:style w:styleId="Style_486_ch" w:type="character">
    <w:name w:val="page number"/>
    <w:basedOn w:val="Style_94_ch"/>
    <w:link w:val="Style_486"/>
  </w:style>
  <w:style w:styleId="Style_487" w:type="paragraph">
    <w:name w:val="WW8NumSt84z0"/>
    <w:link w:val="Style_487_ch"/>
    <w:rPr>
      <w:rFonts w:ascii="Times New Roman" w:hAnsi="Times New Roman"/>
    </w:rPr>
  </w:style>
  <w:style w:styleId="Style_487_ch" w:type="character">
    <w:name w:val="WW8NumSt84z0"/>
    <w:link w:val="Style_487"/>
    <w:rPr>
      <w:rFonts w:ascii="Times New Roman" w:hAnsi="Times New Roman"/>
    </w:rPr>
  </w:style>
  <w:style w:styleId="Style_488" w:type="paragraph">
    <w:name w:val="WW8Num9z1"/>
    <w:link w:val="Style_488_ch"/>
    <w:rPr>
      <w:rFonts w:ascii="Courier New" w:hAnsi="Courier New"/>
    </w:rPr>
  </w:style>
  <w:style w:styleId="Style_488_ch" w:type="character">
    <w:name w:val="WW8Num9z1"/>
    <w:link w:val="Style_488"/>
    <w:rPr>
      <w:rFonts w:ascii="Courier New" w:hAnsi="Courier New"/>
    </w:rPr>
  </w:style>
  <w:style w:styleId="Style_489" w:type="paragraph">
    <w:name w:val="Заг 3"/>
    <w:basedOn w:val="Style_490"/>
    <w:link w:val="Style_489_ch"/>
    <w:pPr>
      <w:spacing w:after="113" w:before="255" w:line="240" w:lineRule="atLeast"/>
      <w:ind/>
    </w:pPr>
    <w:rPr>
      <w:i w:val="1"/>
      <w:sz w:val="23"/>
    </w:rPr>
  </w:style>
  <w:style w:styleId="Style_489_ch" w:type="character">
    <w:name w:val="Заг 3"/>
    <w:basedOn w:val="Style_490_ch"/>
    <w:link w:val="Style_489"/>
    <w:rPr>
      <w:i w:val="1"/>
      <w:sz w:val="23"/>
    </w:rPr>
  </w:style>
  <w:style w:styleId="Style_491" w:type="paragraph">
    <w:name w:val="heading 2"/>
    <w:basedOn w:val="Style_5"/>
    <w:next w:val="Style_5"/>
    <w:link w:val="Style_491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1_ch" w:type="character">
    <w:name w:val="heading 2"/>
    <w:basedOn w:val="Style_5_ch"/>
    <w:link w:val="Style_491"/>
    <w:rPr>
      <w:rFonts w:ascii="Times New Roman" w:hAnsi="Times New Roman"/>
      <w:b w:val="1"/>
      <w:sz w:val="36"/>
    </w:rPr>
  </w:style>
  <w:style w:styleId="Style_492" w:type="paragraph">
    <w:name w:val="WW8Num21z2"/>
    <w:link w:val="Style_492_ch"/>
    <w:rPr>
      <w:rFonts w:ascii="Wingdings" w:hAnsi="Wingdings"/>
    </w:rPr>
  </w:style>
  <w:style w:styleId="Style_492_ch" w:type="character">
    <w:name w:val="WW8Num21z2"/>
    <w:link w:val="Style_492"/>
    <w:rPr>
      <w:rFonts w:ascii="Wingdings" w:hAnsi="Wingdings"/>
    </w:rPr>
  </w:style>
  <w:style w:styleId="Style_493" w:type="paragraph">
    <w:name w:val="Основной текст (15)8"/>
    <w:link w:val="Style_493_ch"/>
    <w:rPr>
      <w:rFonts w:ascii="Times New Roman" w:hAnsi="Times New Roman"/>
      <w:i w:val="1"/>
      <w:spacing w:val="0"/>
      <w:sz w:val="19"/>
    </w:rPr>
  </w:style>
  <w:style w:styleId="Style_493_ch" w:type="character">
    <w:name w:val="Основной текст (15)8"/>
    <w:link w:val="Style_493"/>
    <w:rPr>
      <w:rFonts w:ascii="Times New Roman" w:hAnsi="Times New Roman"/>
      <w:i w:val="1"/>
      <w:spacing w:val="0"/>
      <w:sz w:val="19"/>
    </w:rPr>
  </w:style>
  <w:style w:styleId="Style_490" w:type="paragraph">
    <w:name w:val="Заг 2"/>
    <w:basedOn w:val="Style_5"/>
    <w:link w:val="Style_490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490_ch" w:type="character">
    <w:name w:val="Заг 2"/>
    <w:basedOn w:val="Style_5_ch"/>
    <w:link w:val="Style_490"/>
    <w:rPr>
      <w:rFonts w:ascii="PragmaticaC" w:hAnsi="PragmaticaC"/>
      <w:b w:val="1"/>
      <w:color w:val="000000"/>
      <w:sz w:val="26"/>
    </w:rPr>
  </w:style>
  <w:style w:styleId="Style_494" w:type="paragraph">
    <w:name w:val="Текст сноски1"/>
    <w:basedOn w:val="Style_5"/>
    <w:link w:val="Style_494_ch"/>
    <w:pPr>
      <w:spacing w:after="0" w:line="240" w:lineRule="auto"/>
      <w:ind/>
    </w:pPr>
    <w:rPr>
      <w:sz w:val="20"/>
    </w:rPr>
  </w:style>
  <w:style w:styleId="Style_494_ch" w:type="character">
    <w:name w:val="Текст сноски1"/>
    <w:basedOn w:val="Style_5_ch"/>
    <w:link w:val="Style_494"/>
    <w:rPr>
      <w:sz w:val="20"/>
    </w:rPr>
  </w:style>
  <w:style w:styleId="Style_495" w:type="paragraph">
    <w:name w:val="WW8Num90z1"/>
    <w:link w:val="Style_495_ch"/>
    <w:rPr>
      <w:rFonts w:ascii="Courier New" w:hAnsi="Courier New"/>
    </w:rPr>
  </w:style>
  <w:style w:styleId="Style_495_ch" w:type="character">
    <w:name w:val="WW8Num90z1"/>
    <w:link w:val="Style_495"/>
    <w:rPr>
      <w:rFonts w:ascii="Courier New" w:hAnsi="Courier New"/>
    </w:rPr>
  </w:style>
  <w:style w:styleId="Style_496" w:type="paragraph">
    <w:name w:val="WW8Num75z2"/>
    <w:link w:val="Style_496_ch"/>
    <w:rPr>
      <w:rFonts w:ascii="Wingdings" w:hAnsi="Wingdings"/>
    </w:rPr>
  </w:style>
  <w:style w:styleId="Style_496_ch" w:type="character">
    <w:name w:val="WW8Num75z2"/>
    <w:link w:val="Style_496"/>
    <w:rPr>
      <w:rFonts w:ascii="Wingdings" w:hAnsi="Wingdings"/>
    </w:rPr>
  </w:style>
  <w:style w:styleId="Style_497" w:type="paragraph">
    <w:name w:val="WW8Num27z0"/>
    <w:link w:val="Style_497_ch"/>
    <w:rPr>
      <w:rFonts w:ascii="Symbol" w:hAnsi="Symbol"/>
    </w:rPr>
  </w:style>
  <w:style w:styleId="Style_497_ch" w:type="character">
    <w:name w:val="WW8Num27z0"/>
    <w:link w:val="Style_497"/>
    <w:rPr>
      <w:rFonts w:ascii="Symbol" w:hAnsi="Symbol"/>
    </w:rPr>
  </w:style>
  <w:style w:styleId="Style_498" w:type="paragraph">
    <w:name w:val="WW8Num67z2"/>
    <w:link w:val="Style_498_ch"/>
    <w:rPr>
      <w:rFonts w:ascii="Wingdings" w:hAnsi="Wingdings"/>
    </w:rPr>
  </w:style>
  <w:style w:styleId="Style_498_ch" w:type="character">
    <w:name w:val="WW8Num67z2"/>
    <w:link w:val="Style_498"/>
    <w:rPr>
      <w:rFonts w:ascii="Wingdings" w:hAnsi="Wingdings"/>
    </w:rPr>
  </w:style>
  <w:style w:styleId="Style_499" w:type="paragraph">
    <w:name w:val="WW8Num80z2"/>
    <w:link w:val="Style_499_ch"/>
    <w:rPr>
      <w:rFonts w:ascii="Wingdings" w:hAnsi="Wingdings"/>
    </w:rPr>
  </w:style>
  <w:style w:styleId="Style_499_ch" w:type="character">
    <w:name w:val="WW8Num80z2"/>
    <w:link w:val="Style_499"/>
    <w:rPr>
      <w:rFonts w:ascii="Wingdings" w:hAnsi="Wingdings"/>
    </w:rPr>
  </w:style>
  <w:style w:styleId="Style_500" w:type="paragraph">
    <w:name w:val="ListLabel 6"/>
    <w:link w:val="Style_500_ch"/>
  </w:style>
  <w:style w:styleId="Style_500_ch" w:type="character">
    <w:name w:val="ListLabel 6"/>
    <w:link w:val="Style_500"/>
  </w:style>
  <w:style w:styleId="Style_501" w:type="paragraph">
    <w:name w:val="WW8Num33z2"/>
    <w:link w:val="Style_501_ch"/>
    <w:rPr>
      <w:rFonts w:ascii="Wingdings" w:hAnsi="Wingdings"/>
    </w:rPr>
  </w:style>
  <w:style w:styleId="Style_501_ch" w:type="character">
    <w:name w:val="WW8Num33z2"/>
    <w:link w:val="Style_501"/>
    <w:rPr>
      <w:rFonts w:ascii="Wingdings" w:hAnsi="Wingdings"/>
    </w:rPr>
  </w:style>
  <w:style w:styleId="Style_502" w:type="paragraph">
    <w:name w:val="Отступ основного текста Знак"/>
    <w:link w:val="Style_502_ch"/>
    <w:rPr>
      <w:rFonts w:ascii="Times New Roman" w:hAnsi="Times New Roman"/>
      <w:sz w:val="24"/>
    </w:rPr>
  </w:style>
  <w:style w:styleId="Style_502_ch" w:type="character">
    <w:name w:val="Отступ основного текста Знак"/>
    <w:link w:val="Style_502"/>
    <w:rPr>
      <w:rFonts w:ascii="Times New Roman" w:hAnsi="Times New Roman"/>
      <w:sz w:val="24"/>
    </w:rPr>
  </w:style>
  <w:style w:styleId="Style_503" w:type="paragraph">
    <w:name w:val="WW8Num43z0"/>
    <w:link w:val="Style_503_ch"/>
    <w:rPr>
      <w:rFonts w:ascii="Symbol" w:hAnsi="Symbol"/>
    </w:rPr>
  </w:style>
  <w:style w:styleId="Style_503_ch" w:type="character">
    <w:name w:val="WW8Num43z0"/>
    <w:link w:val="Style_503"/>
    <w:rPr>
      <w:rFonts w:ascii="Symbol" w:hAnsi="Symbol"/>
    </w:rPr>
  </w:style>
  <w:style w:styleId="Style_504" w:type="paragraph">
    <w:name w:val="endnote reference"/>
    <w:link w:val="Style_504_ch"/>
    <w:rPr>
      <w:vertAlign w:val="superscript"/>
    </w:rPr>
  </w:style>
  <w:style w:styleId="Style_504_ch" w:type="character">
    <w:name w:val="endnote reference"/>
    <w:link w:val="Style_504"/>
    <w:rPr>
      <w:vertAlign w:val="superscript"/>
    </w:rPr>
  </w:style>
  <w:style w:styleId="Style_505" w:type="paragraph">
    <w:name w:val="Endnote Text Char12"/>
    <w:link w:val="Style_505_ch"/>
    <w:rPr>
      <w:color w:val="00000A"/>
    </w:rPr>
  </w:style>
  <w:style w:styleId="Style_505_ch" w:type="character">
    <w:name w:val="Endnote Text Char12"/>
    <w:link w:val="Style_505"/>
    <w:rPr>
      <w:color w:val="00000A"/>
    </w:rPr>
  </w:style>
  <w:style w:styleId="Style_506" w:type="paragraph">
    <w:name w:val="heading 6"/>
    <w:basedOn w:val="Style_5"/>
    <w:next w:val="Style_5"/>
    <w:link w:val="Style_506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6_ch" w:type="character">
    <w:name w:val="heading 6"/>
    <w:basedOn w:val="Style_5_ch"/>
    <w:link w:val="Style_506"/>
    <w:rPr>
      <w:b w:val="1"/>
      <w:sz w:val="20"/>
    </w:rPr>
  </w:style>
  <w:style w:styleId="Style_507" w:type="paragraph">
    <w:name w:val="Balloon Text Char15"/>
    <w:link w:val="Style_507_ch"/>
    <w:rPr>
      <w:rFonts w:ascii="Times New Roman" w:hAnsi="Times New Roman"/>
      <w:color w:val="00000A"/>
      <w:sz w:val="2"/>
    </w:rPr>
  </w:style>
  <w:style w:styleId="Style_507_ch" w:type="character">
    <w:name w:val="Balloon Text Char15"/>
    <w:link w:val="Style_507"/>
    <w:rPr>
      <w:rFonts w:ascii="Times New Roman" w:hAnsi="Times New Roman"/>
      <w:color w:val="00000A"/>
      <w:sz w:val="2"/>
    </w:rPr>
  </w:style>
  <w:style w:styleId="Style_508" w:type="paragraph">
    <w:name w:val="WW8Num81z0"/>
    <w:link w:val="Style_508_ch"/>
    <w:rPr>
      <w:rFonts w:ascii="Symbol" w:hAnsi="Symbol"/>
      <w:sz w:val="28"/>
    </w:rPr>
  </w:style>
  <w:style w:styleId="Style_508_ch" w:type="character">
    <w:name w:val="WW8Num81z0"/>
    <w:link w:val="Style_508"/>
    <w:rPr>
      <w:rFonts w:ascii="Symbol" w:hAnsi="Symbol"/>
      <w:sz w:val="28"/>
    </w:rPr>
  </w:style>
  <w:style w:styleId="Style_509" w:type="paragraph">
    <w:name w:val="p23"/>
    <w:basedOn w:val="Style_5"/>
    <w:link w:val="Style_50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9_ch" w:type="character">
    <w:name w:val="p23"/>
    <w:basedOn w:val="Style_5_ch"/>
    <w:link w:val="Style_509"/>
    <w:rPr>
      <w:rFonts w:ascii="Times New Roman" w:hAnsi="Times New Roman"/>
      <w:sz w:val="24"/>
    </w:rPr>
  </w:style>
  <w:style w:styleId="Style_510" w:type="paragraph">
    <w:name w:val="WW8Num62z0"/>
    <w:link w:val="Style_510_ch"/>
    <w:rPr>
      <w:rFonts w:ascii="Times New Roman" w:hAnsi="Times New Roman"/>
      <w:color w:val="000000"/>
      <w:sz w:val="22"/>
    </w:rPr>
  </w:style>
  <w:style w:styleId="Style_510_ch" w:type="character">
    <w:name w:val="WW8Num62z0"/>
    <w:link w:val="Style_510"/>
    <w:rPr>
      <w:rFonts w:ascii="Times New Roman" w:hAnsi="Times New Roman"/>
      <w:color w:val="000000"/>
      <w:sz w:val="22"/>
    </w:rPr>
  </w:style>
  <w:style w:styleId="Style_511" w:type="paragraph">
    <w:name w:val="Strong"/>
    <w:link w:val="Style_511_ch"/>
    <w:rPr>
      <w:b w:val="1"/>
    </w:rPr>
  </w:style>
  <w:style w:styleId="Style_511_ch" w:type="character">
    <w:name w:val="Strong"/>
    <w:link w:val="Style_511"/>
    <w:rPr>
      <w:b w:val="1"/>
    </w:rPr>
  </w:style>
  <w:style w:styleId="Style_512" w:type="paragraph">
    <w:name w:val="p20"/>
    <w:basedOn w:val="Style_5"/>
    <w:link w:val="Style_51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12_ch" w:type="character">
    <w:name w:val="p20"/>
    <w:basedOn w:val="Style_5_ch"/>
    <w:link w:val="Style_512"/>
    <w:rPr>
      <w:rFonts w:ascii="Times New Roman" w:hAnsi="Times New Roman"/>
      <w:sz w:val="24"/>
    </w:rPr>
  </w:style>
  <w:style w:styleId="Style_513" w:type="paragraph">
    <w:name w:val="comments"/>
    <w:link w:val="Style_513_ch"/>
  </w:style>
  <w:style w:styleId="Style_513_ch" w:type="character">
    <w:name w:val="comments"/>
    <w:link w:val="Style_513"/>
  </w:style>
  <w:style w:styleId="Style_514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2025-09-29T17:05:25Z</dcterms:modified>
</cp:coreProperties>
</file>